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FF2C6" w14:textId="77777777" w:rsidR="00482252" w:rsidRDefault="00000000">
      <w:pPr>
        <w:rPr>
          <w:rFonts w:ascii="CESI黑体-GB2312" w:eastAsia="CESI黑体-GB2312" w:hAnsi="CESI黑体-GB2312" w:cs="CESI黑体-GB2312" w:hint="eastAsia"/>
          <w:snapToGrid w:val="0"/>
          <w:kern w:val="0"/>
          <w:sz w:val="32"/>
          <w:szCs w:val="32"/>
        </w:rPr>
      </w:pPr>
      <w:r>
        <w:rPr>
          <w:rFonts w:ascii="CESI黑体-GB2312" w:eastAsia="CESI黑体-GB2312" w:hAnsi="CESI黑体-GB2312" w:cs="CESI黑体-GB2312" w:hint="eastAsia"/>
          <w:snapToGrid w:val="0"/>
          <w:kern w:val="0"/>
          <w:sz w:val="32"/>
          <w:szCs w:val="32"/>
        </w:rPr>
        <w:t>附件1</w:t>
      </w:r>
    </w:p>
    <w:p w14:paraId="48814F2D" w14:textId="77777777" w:rsidR="00482252" w:rsidRDefault="00000000">
      <w:pPr>
        <w:spacing w:line="540" w:lineRule="exact"/>
        <w:jc w:val="center"/>
        <w:rPr>
          <w:rFonts w:ascii="方正小标宋_GBK" w:eastAsia="方正小标宋_GBK" w:hAnsi="方正小标宋_GBK" w:cs="方正小标宋_GBK" w:hint="eastAsia"/>
          <w:snapToGrid w:val="0"/>
          <w:kern w:val="0"/>
          <w:sz w:val="40"/>
          <w:szCs w:val="40"/>
        </w:rPr>
      </w:pPr>
      <w:r>
        <w:rPr>
          <w:rFonts w:ascii="方正小标宋_GBK" w:eastAsia="方正小标宋_GBK" w:hAnsi="方正小标宋_GBK" w:cs="方正小标宋_GBK" w:hint="eastAsia"/>
          <w:snapToGrid w:val="0"/>
          <w:kern w:val="0"/>
          <w:sz w:val="40"/>
          <w:szCs w:val="40"/>
        </w:rPr>
        <w:t>暂定会议议程</w:t>
      </w:r>
    </w:p>
    <w:p w14:paraId="23C7427F" w14:textId="77777777" w:rsidR="00482252" w:rsidRDefault="00482252">
      <w:pPr>
        <w:pStyle w:val="BodyText1I2"/>
        <w:spacing w:line="600" w:lineRule="exact"/>
        <w:ind w:leftChars="0" w:left="0" w:firstLineChars="0" w:firstLine="0"/>
        <w:jc w:val="center"/>
        <w:rPr>
          <w:rFonts w:eastAsia="方正小标宋简体"/>
          <w:color w:val="000000"/>
          <w:kern w:val="0"/>
          <w:sz w:val="42"/>
          <w:szCs w:val="42"/>
        </w:rPr>
      </w:pPr>
    </w:p>
    <w:tbl>
      <w:tblPr>
        <w:tblW w:w="10199" w:type="dxa"/>
        <w:jc w:val="center"/>
        <w:tblLayout w:type="fixed"/>
        <w:tblLook w:val="04A0" w:firstRow="1" w:lastRow="0" w:firstColumn="1" w:lastColumn="0" w:noHBand="0" w:noVBand="1"/>
      </w:tblPr>
      <w:tblGrid>
        <w:gridCol w:w="1891"/>
        <w:gridCol w:w="2366"/>
        <w:gridCol w:w="5942"/>
      </w:tblGrid>
      <w:tr w:rsidR="00482252" w14:paraId="75CADC04" w14:textId="77777777">
        <w:trPr>
          <w:trHeight w:val="736"/>
          <w:jc w:val="center"/>
        </w:trPr>
        <w:tc>
          <w:tcPr>
            <w:tcW w:w="4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4ED11D" w14:textId="77777777" w:rsidR="00482252" w:rsidRDefault="00000000">
            <w:pPr>
              <w:widowControl/>
              <w:suppressAutoHyphens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30"/>
                <w:szCs w:val="30"/>
              </w:rPr>
              <w:t>4</w:t>
            </w:r>
            <w:r>
              <w:rPr>
                <w:rStyle w:val="font12"/>
                <w:rFonts w:ascii="Times New Roman" w:eastAsia="仿宋_GB2312" w:hAnsi="Times New Roman" w:cs="Times New Roman"/>
                <w:b/>
                <w:bCs/>
                <w:color w:val="auto"/>
                <w:sz w:val="30"/>
                <w:szCs w:val="30"/>
              </w:rPr>
              <w:t>月</w:t>
            </w:r>
            <w:r>
              <w:rPr>
                <w:rStyle w:val="font31"/>
                <w:rFonts w:eastAsia="仿宋_GB2312" w:hint="eastAsia"/>
                <w:b/>
                <w:bCs/>
                <w:color w:val="auto"/>
                <w:sz w:val="30"/>
                <w:szCs w:val="30"/>
              </w:rPr>
              <w:t>9</w:t>
            </w:r>
            <w:r>
              <w:rPr>
                <w:rStyle w:val="font12"/>
                <w:rFonts w:ascii="Times New Roman" w:eastAsia="仿宋_GB2312" w:hAnsi="Times New Roman" w:cs="Times New Roman"/>
                <w:b/>
                <w:bCs/>
                <w:color w:val="auto"/>
                <w:sz w:val="30"/>
                <w:szCs w:val="30"/>
              </w:rPr>
              <w:t>日（星期</w:t>
            </w:r>
            <w:r>
              <w:rPr>
                <w:rStyle w:val="font12"/>
                <w:rFonts w:ascii="Times New Roman" w:eastAsia="仿宋_GB2312" w:hAnsi="Times New Roman" w:cs="Times New Roman" w:hint="eastAsia"/>
                <w:b/>
                <w:bCs/>
                <w:color w:val="auto"/>
                <w:sz w:val="30"/>
                <w:szCs w:val="30"/>
              </w:rPr>
              <w:t>三</w:t>
            </w:r>
            <w:r>
              <w:rPr>
                <w:rStyle w:val="font12"/>
                <w:rFonts w:ascii="Times New Roman" w:eastAsia="仿宋_GB2312" w:hAnsi="Times New Roman" w:cs="Times New Roman"/>
                <w:b/>
                <w:bCs/>
                <w:color w:val="auto"/>
                <w:sz w:val="30"/>
                <w:szCs w:val="30"/>
              </w:rPr>
              <w:t>）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B90A3F" w14:textId="77777777" w:rsidR="00482252" w:rsidRDefault="00000000">
            <w:pPr>
              <w:widowControl/>
              <w:suppressAutoHyphens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>
              <w:rPr>
                <w:rStyle w:val="font111"/>
                <w:rFonts w:ascii="Times New Roman" w:eastAsia="仿宋_GB2312" w:hAnsi="Times New Roman" w:cs="Times New Roman" w:hint="eastAsia"/>
                <w:b/>
                <w:bCs/>
                <w:color w:val="auto"/>
                <w:sz w:val="30"/>
                <w:szCs w:val="30"/>
              </w:rPr>
              <w:t>北京国际饭店</w:t>
            </w:r>
          </w:p>
        </w:tc>
      </w:tr>
      <w:tr w:rsidR="00482252" w14:paraId="21EC2DE4" w14:textId="77777777">
        <w:trPr>
          <w:trHeight w:val="723"/>
          <w:jc w:val="center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676A16" w14:textId="77777777" w:rsidR="00482252" w:rsidRDefault="00000000">
            <w:pPr>
              <w:widowControl/>
              <w:suppressAutoHyphens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kern w:val="0"/>
                <w:sz w:val="30"/>
                <w:szCs w:val="30"/>
              </w:rPr>
              <w:t>14</w:t>
            </w: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:00—21:00</w:t>
            </w:r>
          </w:p>
        </w:tc>
        <w:tc>
          <w:tcPr>
            <w:tcW w:w="8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5D7F5E" w14:textId="77777777" w:rsidR="00482252" w:rsidRDefault="00000000">
            <w:pPr>
              <w:widowControl/>
              <w:suppressAutoHyphens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Style w:val="font21"/>
                <w:rFonts w:ascii="Times New Roman" w:hAnsi="Times New Roman" w:cs="Times New Roman"/>
                <w:color w:val="auto"/>
                <w:sz w:val="30"/>
                <w:szCs w:val="30"/>
              </w:rPr>
              <w:t>报到</w:t>
            </w:r>
            <w:r>
              <w:rPr>
                <w:rStyle w:val="font51"/>
                <w:rFonts w:eastAsia="仿宋_GB2312"/>
                <w:color w:val="auto"/>
                <w:sz w:val="30"/>
                <w:szCs w:val="30"/>
              </w:rPr>
              <w:t xml:space="preserve">  </w:t>
            </w:r>
            <w:r>
              <w:rPr>
                <w:rStyle w:val="font21"/>
                <w:rFonts w:ascii="Times New Roman" w:hAnsi="Times New Roman" w:cs="Times New Roman" w:hint="eastAsia"/>
                <w:color w:val="auto"/>
                <w:sz w:val="30"/>
                <w:szCs w:val="30"/>
              </w:rPr>
              <w:t>北京国际饭店（二楼国际厅）</w:t>
            </w:r>
          </w:p>
        </w:tc>
      </w:tr>
      <w:tr w:rsidR="00482252" w14:paraId="4F9BB7D8" w14:textId="77777777">
        <w:trPr>
          <w:trHeight w:val="589"/>
          <w:jc w:val="center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A94E27" w14:textId="77777777" w:rsidR="00482252" w:rsidRDefault="00000000">
            <w:pPr>
              <w:widowControl/>
              <w:suppressAutoHyphens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18:</w:t>
            </w:r>
            <w:r>
              <w:rPr>
                <w:rFonts w:ascii="Times New Roman" w:eastAsia="仿宋_GB2312" w:hAnsi="Times New Roman" w:hint="eastAsia"/>
                <w:kern w:val="0"/>
                <w:sz w:val="30"/>
                <w:szCs w:val="30"/>
              </w:rPr>
              <w:t>0</w:t>
            </w: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0—20:00</w:t>
            </w:r>
          </w:p>
        </w:tc>
        <w:tc>
          <w:tcPr>
            <w:tcW w:w="8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283591" w14:textId="77777777" w:rsidR="00482252" w:rsidRDefault="00000000">
            <w:pPr>
              <w:widowControl/>
              <w:suppressAutoHyphens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晚</w:t>
            </w: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 xml:space="preserve">  </w:t>
            </w: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餐</w:t>
            </w:r>
          </w:p>
        </w:tc>
      </w:tr>
      <w:tr w:rsidR="00482252" w14:paraId="34C776E2" w14:textId="77777777">
        <w:trPr>
          <w:trHeight w:val="613"/>
          <w:jc w:val="center"/>
        </w:trPr>
        <w:tc>
          <w:tcPr>
            <w:tcW w:w="4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23E8ADD7" w14:textId="77777777" w:rsidR="00482252" w:rsidRDefault="00000000">
            <w:pPr>
              <w:widowControl/>
              <w:suppressAutoHyphens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30"/>
                <w:szCs w:val="30"/>
              </w:rPr>
              <w:t>4</w:t>
            </w:r>
            <w:r>
              <w:rPr>
                <w:rStyle w:val="font12"/>
                <w:rFonts w:ascii="Times New Roman" w:eastAsia="仿宋_GB2312" w:hAnsi="Times New Roman" w:cs="Times New Roman"/>
                <w:b/>
                <w:bCs/>
                <w:color w:val="auto"/>
                <w:sz w:val="30"/>
                <w:szCs w:val="30"/>
              </w:rPr>
              <w:t>月</w:t>
            </w:r>
            <w:r>
              <w:rPr>
                <w:rStyle w:val="font31"/>
                <w:rFonts w:eastAsia="仿宋_GB2312" w:hint="eastAsia"/>
                <w:b/>
                <w:bCs/>
                <w:color w:val="auto"/>
                <w:sz w:val="30"/>
                <w:szCs w:val="30"/>
              </w:rPr>
              <w:t>10</w:t>
            </w:r>
            <w:r>
              <w:rPr>
                <w:rStyle w:val="font12"/>
                <w:rFonts w:ascii="Times New Roman" w:eastAsia="仿宋_GB2312" w:hAnsi="Times New Roman" w:cs="Times New Roman"/>
                <w:b/>
                <w:bCs/>
                <w:color w:val="auto"/>
                <w:sz w:val="30"/>
                <w:szCs w:val="30"/>
              </w:rPr>
              <w:t>日上午（星期</w:t>
            </w:r>
            <w:r>
              <w:rPr>
                <w:rStyle w:val="font12"/>
                <w:rFonts w:ascii="Times New Roman" w:eastAsia="仿宋_GB2312" w:hAnsi="Times New Roman" w:cs="Times New Roman" w:hint="eastAsia"/>
                <w:b/>
                <w:bCs/>
                <w:color w:val="auto"/>
                <w:sz w:val="30"/>
                <w:szCs w:val="30"/>
              </w:rPr>
              <w:t>四</w:t>
            </w:r>
            <w:r>
              <w:rPr>
                <w:rStyle w:val="font12"/>
                <w:rFonts w:ascii="Times New Roman" w:eastAsia="仿宋_GB2312" w:hAnsi="Times New Roman" w:cs="Times New Roman"/>
                <w:b/>
                <w:bCs/>
                <w:color w:val="auto"/>
                <w:sz w:val="30"/>
                <w:szCs w:val="30"/>
              </w:rPr>
              <w:t>）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61D8D0" w14:textId="77777777" w:rsidR="00482252" w:rsidRDefault="00000000">
            <w:pPr>
              <w:widowControl/>
              <w:suppressAutoHyphens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>
              <w:rPr>
                <w:rStyle w:val="font21"/>
                <w:rFonts w:ascii="Times New Roman" w:hAnsi="Times New Roman" w:cs="Times New Roman" w:hint="eastAsia"/>
                <w:color w:val="auto"/>
                <w:sz w:val="30"/>
                <w:szCs w:val="30"/>
              </w:rPr>
              <w:t>北京国际饭店（二楼国际厅）</w:t>
            </w:r>
          </w:p>
        </w:tc>
      </w:tr>
      <w:tr w:rsidR="00482252" w14:paraId="4900E4F9" w14:textId="77777777">
        <w:trPr>
          <w:trHeight w:val="554"/>
          <w:jc w:val="center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289557" w14:textId="77777777" w:rsidR="00482252" w:rsidRDefault="00000000">
            <w:pPr>
              <w:widowControl/>
              <w:suppressAutoHyphens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07:30—08:30</w:t>
            </w:r>
          </w:p>
        </w:tc>
        <w:tc>
          <w:tcPr>
            <w:tcW w:w="8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F61142" w14:textId="77777777" w:rsidR="00482252" w:rsidRDefault="00000000">
            <w:pPr>
              <w:widowControl/>
              <w:suppressAutoHyphens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Style w:val="font21"/>
                <w:rFonts w:ascii="Times New Roman" w:hAnsi="Times New Roman" w:cs="Times New Roman"/>
                <w:color w:val="auto"/>
                <w:sz w:val="30"/>
                <w:szCs w:val="30"/>
              </w:rPr>
              <w:t>早</w:t>
            </w:r>
            <w:r>
              <w:rPr>
                <w:rStyle w:val="font21"/>
                <w:rFonts w:ascii="Times New Roman" w:hAnsi="Times New Roman" w:cs="Times New Roman"/>
                <w:color w:val="auto"/>
                <w:sz w:val="30"/>
                <w:szCs w:val="30"/>
              </w:rPr>
              <w:t xml:space="preserve">  </w:t>
            </w:r>
            <w:r>
              <w:rPr>
                <w:rStyle w:val="font21"/>
                <w:rFonts w:ascii="Times New Roman" w:hAnsi="Times New Roman" w:cs="Times New Roman"/>
                <w:color w:val="auto"/>
                <w:sz w:val="30"/>
                <w:szCs w:val="30"/>
              </w:rPr>
              <w:t>餐</w:t>
            </w:r>
          </w:p>
        </w:tc>
      </w:tr>
      <w:tr w:rsidR="00482252" w14:paraId="4FA7A9DE" w14:textId="77777777">
        <w:trPr>
          <w:trHeight w:val="656"/>
          <w:jc w:val="center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5CEFAF" w14:textId="77777777" w:rsidR="00482252" w:rsidRDefault="00000000">
            <w:pPr>
              <w:widowControl/>
              <w:suppressAutoHyphens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08:30—09:00</w:t>
            </w:r>
          </w:p>
        </w:tc>
        <w:tc>
          <w:tcPr>
            <w:tcW w:w="8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63F481" w14:textId="77777777" w:rsidR="00482252" w:rsidRDefault="00000000">
            <w:pPr>
              <w:widowControl/>
              <w:suppressAutoHyphens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Style w:val="font21"/>
                <w:rFonts w:ascii="Times New Roman" w:hAnsi="Times New Roman" w:cs="Times New Roman"/>
                <w:color w:val="auto"/>
                <w:sz w:val="30"/>
                <w:szCs w:val="30"/>
              </w:rPr>
              <w:t>签到</w:t>
            </w:r>
            <w:r>
              <w:rPr>
                <w:rStyle w:val="font21"/>
                <w:rFonts w:ascii="Times New Roman" w:hAnsi="Times New Roman" w:cs="Times New Roman" w:hint="eastAsia"/>
                <w:color w:val="auto"/>
                <w:sz w:val="30"/>
                <w:szCs w:val="30"/>
              </w:rPr>
              <w:t>、循环播放内蒙古宣传推介视频</w:t>
            </w:r>
          </w:p>
        </w:tc>
      </w:tr>
      <w:tr w:rsidR="00482252" w14:paraId="3B8C88CB" w14:textId="77777777">
        <w:trPr>
          <w:trHeight w:val="617"/>
          <w:jc w:val="center"/>
        </w:trPr>
        <w:tc>
          <w:tcPr>
            <w:tcW w:w="101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2C7B8B" w14:textId="77777777" w:rsidR="00482252" w:rsidRDefault="00000000">
            <w:pPr>
              <w:widowControl/>
              <w:suppressAutoHyphens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开幕式</w:t>
            </w:r>
          </w:p>
        </w:tc>
      </w:tr>
      <w:tr w:rsidR="00482252" w14:paraId="60A71BDA" w14:textId="77777777">
        <w:trPr>
          <w:trHeight w:val="658"/>
          <w:jc w:val="center"/>
        </w:trPr>
        <w:tc>
          <w:tcPr>
            <w:tcW w:w="101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68B2FC" w14:textId="77777777" w:rsidR="00482252" w:rsidRDefault="00000000">
            <w:pPr>
              <w:widowControl/>
              <w:suppressAutoHyphens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Style w:val="font21"/>
                <w:rFonts w:ascii="Times New Roman" w:hAnsi="Times New Roman" w:cs="Times New Roman"/>
                <w:color w:val="auto"/>
                <w:sz w:val="30"/>
                <w:szCs w:val="30"/>
              </w:rPr>
              <w:t>内蒙古自治区</w:t>
            </w:r>
            <w:r>
              <w:rPr>
                <w:rStyle w:val="font21"/>
                <w:rFonts w:ascii="Times New Roman" w:hAnsi="Times New Roman" w:cs="Times New Roman" w:hint="eastAsia"/>
                <w:color w:val="auto"/>
                <w:sz w:val="30"/>
                <w:szCs w:val="30"/>
              </w:rPr>
              <w:t>发展改革委</w:t>
            </w:r>
            <w:r>
              <w:rPr>
                <w:rStyle w:val="font51"/>
                <w:rFonts w:eastAsia="仿宋_GB2312"/>
                <w:color w:val="auto"/>
                <w:sz w:val="30"/>
                <w:szCs w:val="30"/>
              </w:rPr>
              <w:t xml:space="preserve"> </w:t>
            </w:r>
            <w:r>
              <w:rPr>
                <w:rStyle w:val="font21"/>
                <w:rFonts w:ascii="Times New Roman" w:hAnsi="Times New Roman" w:cs="Times New Roman"/>
                <w:color w:val="auto"/>
                <w:sz w:val="30"/>
                <w:szCs w:val="30"/>
              </w:rPr>
              <w:t>主持</w:t>
            </w:r>
          </w:p>
        </w:tc>
      </w:tr>
      <w:tr w:rsidR="00482252" w14:paraId="679DF2B9" w14:textId="77777777">
        <w:trPr>
          <w:trHeight w:val="662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45DC7" w14:textId="77777777" w:rsidR="00482252" w:rsidRDefault="00000000">
            <w:pPr>
              <w:rPr>
                <w:rFonts w:eastAsia="宋体" w:hint="eastAsia"/>
                <w:lang w:val="en"/>
              </w:rPr>
            </w:pP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0</w:t>
            </w:r>
            <w:r>
              <w:rPr>
                <w:rFonts w:ascii="Times New Roman" w:eastAsia="仿宋_GB2312" w:hAnsi="Times New Roman" w:hint="eastAsia"/>
                <w:kern w:val="0"/>
                <w:sz w:val="30"/>
                <w:szCs w:val="30"/>
              </w:rPr>
              <w:t>9</w:t>
            </w: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:</w:t>
            </w:r>
            <w:r>
              <w:rPr>
                <w:rFonts w:ascii="Times New Roman" w:eastAsia="仿宋_GB2312" w:hAnsi="Times New Roman"/>
                <w:kern w:val="0"/>
                <w:sz w:val="30"/>
                <w:szCs w:val="30"/>
                <w:lang w:val="en"/>
              </w:rPr>
              <w:t>00</w:t>
            </w: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—0</w:t>
            </w:r>
            <w:r>
              <w:rPr>
                <w:rFonts w:ascii="Times New Roman" w:eastAsia="仿宋_GB2312" w:hAnsi="Times New Roman" w:hint="eastAsia"/>
                <w:kern w:val="0"/>
                <w:sz w:val="30"/>
                <w:szCs w:val="30"/>
              </w:rPr>
              <w:t>9</w:t>
            </w: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:</w:t>
            </w:r>
            <w:r>
              <w:rPr>
                <w:rFonts w:ascii="Times New Roman" w:eastAsia="仿宋_GB2312" w:hAnsi="Times New Roman"/>
                <w:kern w:val="0"/>
                <w:sz w:val="30"/>
                <w:szCs w:val="30"/>
                <w:lang w:val="en"/>
              </w:rPr>
              <w:t>07</w:t>
            </w:r>
          </w:p>
        </w:tc>
        <w:tc>
          <w:tcPr>
            <w:tcW w:w="83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EE5E22" w14:textId="77777777" w:rsidR="00482252" w:rsidRDefault="00000000">
            <w:pPr>
              <w:widowControl/>
              <w:suppressAutoHyphens/>
              <w:spacing w:line="500" w:lineRule="exact"/>
              <w:jc w:val="center"/>
              <w:textAlignment w:val="center"/>
              <w:rPr>
                <w:rStyle w:val="font21"/>
                <w:rFonts w:ascii="Times New Roman" w:hAnsi="Times New Roman" w:cs="Times New Roman"/>
                <w:color w:val="auto"/>
                <w:sz w:val="30"/>
                <w:szCs w:val="30"/>
              </w:rPr>
            </w:pPr>
            <w:r>
              <w:rPr>
                <w:rStyle w:val="font21"/>
                <w:rFonts w:ascii="Times New Roman" w:hAnsi="Times New Roman" w:cs="Times New Roman" w:hint="eastAsia"/>
                <w:color w:val="auto"/>
                <w:spacing w:val="-10"/>
                <w:sz w:val="30"/>
                <w:szCs w:val="30"/>
              </w:rPr>
              <w:t>内蒙古自治区政府领导</w:t>
            </w:r>
            <w:r>
              <w:rPr>
                <w:rStyle w:val="font21"/>
                <w:rFonts w:ascii="Times New Roman" w:hAnsi="Times New Roman" w:cs="Times New Roman" w:hint="eastAsia"/>
                <w:color w:val="auto"/>
                <w:spacing w:val="-10"/>
                <w:sz w:val="30"/>
                <w:szCs w:val="30"/>
              </w:rPr>
              <w:t xml:space="preserve"> </w:t>
            </w:r>
            <w:r>
              <w:rPr>
                <w:rStyle w:val="font51"/>
                <w:rFonts w:eastAsia="仿宋_GB2312"/>
                <w:color w:val="auto"/>
                <w:spacing w:val="-10"/>
                <w:sz w:val="30"/>
                <w:szCs w:val="30"/>
              </w:rPr>
              <w:t xml:space="preserve"> </w:t>
            </w:r>
            <w:r>
              <w:rPr>
                <w:rStyle w:val="font21"/>
                <w:rFonts w:ascii="Times New Roman" w:hAnsi="Times New Roman" w:cs="Times New Roman"/>
                <w:color w:val="auto"/>
                <w:spacing w:val="-10"/>
                <w:sz w:val="30"/>
                <w:szCs w:val="30"/>
              </w:rPr>
              <w:t>致辞</w:t>
            </w:r>
            <w:r>
              <w:rPr>
                <w:rStyle w:val="font21"/>
                <w:rFonts w:ascii="Times New Roman" w:hAnsi="Times New Roman" w:cs="Times New Roman" w:hint="eastAsia"/>
                <w:color w:val="auto"/>
                <w:spacing w:val="-10"/>
                <w:sz w:val="30"/>
                <w:szCs w:val="30"/>
              </w:rPr>
              <w:t>（待定）</w:t>
            </w:r>
          </w:p>
        </w:tc>
      </w:tr>
      <w:tr w:rsidR="00482252" w14:paraId="2A80572D" w14:textId="77777777">
        <w:trPr>
          <w:trHeight w:val="702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5A223" w14:textId="77777777" w:rsidR="00482252" w:rsidRDefault="00000000">
            <w:pPr>
              <w:rPr>
                <w:rFonts w:hint="eastAsia"/>
                <w:lang w:val="en"/>
              </w:rPr>
            </w:pP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0</w:t>
            </w:r>
            <w:r>
              <w:rPr>
                <w:rFonts w:ascii="Times New Roman" w:eastAsia="仿宋_GB2312" w:hAnsi="Times New Roman" w:hint="eastAsia"/>
                <w:kern w:val="0"/>
                <w:sz w:val="30"/>
                <w:szCs w:val="30"/>
              </w:rPr>
              <w:t>9</w:t>
            </w: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:</w:t>
            </w:r>
            <w:r>
              <w:rPr>
                <w:rFonts w:ascii="Times New Roman" w:eastAsia="仿宋_GB2312" w:hAnsi="Times New Roman"/>
                <w:kern w:val="0"/>
                <w:sz w:val="30"/>
                <w:szCs w:val="30"/>
                <w:lang w:val="en"/>
              </w:rPr>
              <w:t>07</w:t>
            </w: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—0</w:t>
            </w:r>
            <w:r>
              <w:rPr>
                <w:rFonts w:ascii="Times New Roman" w:eastAsia="仿宋_GB2312" w:hAnsi="Times New Roman" w:hint="eastAsia"/>
                <w:kern w:val="0"/>
                <w:sz w:val="30"/>
                <w:szCs w:val="30"/>
              </w:rPr>
              <w:t>9</w:t>
            </w: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:</w:t>
            </w:r>
            <w:r>
              <w:rPr>
                <w:rFonts w:ascii="Times New Roman" w:eastAsia="仿宋_GB2312" w:hAnsi="Times New Roman"/>
                <w:kern w:val="0"/>
                <w:sz w:val="30"/>
                <w:szCs w:val="30"/>
                <w:lang w:val="en"/>
              </w:rPr>
              <w:t>14</w:t>
            </w:r>
          </w:p>
        </w:tc>
        <w:tc>
          <w:tcPr>
            <w:tcW w:w="83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D9E705" w14:textId="77777777" w:rsidR="00482252" w:rsidRDefault="00000000">
            <w:pPr>
              <w:widowControl/>
              <w:suppressAutoHyphens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spacing w:val="-10"/>
                <w:sz w:val="30"/>
                <w:szCs w:val="30"/>
              </w:rPr>
            </w:pPr>
            <w:r>
              <w:rPr>
                <w:rStyle w:val="font21"/>
                <w:rFonts w:ascii="Times New Roman" w:hAnsi="Times New Roman" w:cs="Times New Roman"/>
                <w:color w:val="auto"/>
                <w:sz w:val="30"/>
                <w:szCs w:val="30"/>
              </w:rPr>
              <w:t>内蒙古自治区</w:t>
            </w:r>
            <w:r>
              <w:rPr>
                <w:rStyle w:val="font21"/>
                <w:rFonts w:ascii="Times New Roman" w:hAnsi="Times New Roman" w:cs="Times New Roman" w:hint="eastAsia"/>
                <w:color w:val="auto"/>
                <w:sz w:val="30"/>
                <w:szCs w:val="30"/>
              </w:rPr>
              <w:t>政协领导</w:t>
            </w:r>
            <w:r>
              <w:rPr>
                <w:rStyle w:val="font51"/>
                <w:rFonts w:eastAsia="仿宋_GB2312"/>
                <w:color w:val="auto"/>
                <w:sz w:val="30"/>
                <w:szCs w:val="30"/>
              </w:rPr>
              <w:t xml:space="preserve"> </w:t>
            </w:r>
            <w:r>
              <w:rPr>
                <w:rStyle w:val="font21"/>
                <w:rFonts w:ascii="Times New Roman" w:hAnsi="Times New Roman" w:cs="Times New Roman"/>
                <w:color w:val="auto"/>
                <w:sz w:val="30"/>
                <w:szCs w:val="30"/>
              </w:rPr>
              <w:t>致辞</w:t>
            </w:r>
            <w:r>
              <w:rPr>
                <w:rStyle w:val="font21"/>
                <w:rFonts w:ascii="Times New Roman" w:hAnsi="Times New Roman" w:cs="Times New Roman" w:hint="eastAsia"/>
                <w:color w:val="auto"/>
                <w:sz w:val="30"/>
                <w:szCs w:val="30"/>
              </w:rPr>
              <w:t>（待定）</w:t>
            </w:r>
          </w:p>
        </w:tc>
      </w:tr>
      <w:tr w:rsidR="00482252" w14:paraId="76D8E7CD" w14:textId="77777777">
        <w:trPr>
          <w:trHeight w:val="667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D2135" w14:textId="77777777" w:rsidR="00482252" w:rsidRDefault="00000000">
            <w:pPr>
              <w:rPr>
                <w:rFonts w:ascii="Times New Roman" w:eastAsia="仿宋_GB2312" w:hAnsi="Times New Roman"/>
                <w:kern w:val="0"/>
                <w:sz w:val="30"/>
                <w:szCs w:val="30"/>
                <w:lang w:val="en"/>
              </w:rPr>
            </w:pP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0</w:t>
            </w:r>
            <w:r>
              <w:rPr>
                <w:rFonts w:ascii="Times New Roman" w:eastAsia="仿宋_GB2312" w:hAnsi="Times New Roman" w:hint="eastAsia"/>
                <w:kern w:val="0"/>
                <w:sz w:val="30"/>
                <w:szCs w:val="30"/>
              </w:rPr>
              <w:t>9</w:t>
            </w: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:</w:t>
            </w:r>
            <w:r>
              <w:rPr>
                <w:rFonts w:ascii="Times New Roman" w:eastAsia="仿宋_GB2312" w:hAnsi="Times New Roman"/>
                <w:kern w:val="0"/>
                <w:sz w:val="30"/>
                <w:szCs w:val="30"/>
                <w:lang w:val="en"/>
              </w:rPr>
              <w:t>14</w:t>
            </w: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—0</w:t>
            </w:r>
            <w:r>
              <w:rPr>
                <w:rFonts w:ascii="Times New Roman" w:eastAsia="仿宋_GB2312" w:hAnsi="Times New Roman" w:hint="eastAsia"/>
                <w:kern w:val="0"/>
                <w:sz w:val="30"/>
                <w:szCs w:val="30"/>
              </w:rPr>
              <w:t>9</w:t>
            </w: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:</w:t>
            </w:r>
            <w:r>
              <w:rPr>
                <w:rFonts w:ascii="Times New Roman" w:eastAsia="仿宋_GB2312" w:hAnsi="Times New Roman"/>
                <w:kern w:val="0"/>
                <w:sz w:val="30"/>
                <w:szCs w:val="30"/>
                <w:lang w:val="en"/>
              </w:rPr>
              <w:t>21</w:t>
            </w:r>
          </w:p>
        </w:tc>
        <w:tc>
          <w:tcPr>
            <w:tcW w:w="83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0FA925" w14:textId="77777777" w:rsidR="00482252" w:rsidRDefault="00000000">
            <w:pPr>
              <w:widowControl/>
              <w:suppressAutoHyphens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北京市政协领导</w:t>
            </w: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致辞（待定）</w:t>
            </w:r>
          </w:p>
        </w:tc>
      </w:tr>
      <w:tr w:rsidR="00482252" w14:paraId="333CDEF9" w14:textId="77777777">
        <w:trPr>
          <w:trHeight w:val="739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18ADF" w14:textId="77777777" w:rsidR="00482252" w:rsidRDefault="00000000">
            <w:pPr>
              <w:rPr>
                <w:rFonts w:eastAsia="宋体" w:hint="eastAsia"/>
                <w:lang w:val="en"/>
              </w:rPr>
            </w:pP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0</w:t>
            </w:r>
            <w:r>
              <w:rPr>
                <w:rFonts w:ascii="Times New Roman" w:eastAsia="仿宋_GB2312" w:hAnsi="Times New Roman" w:hint="eastAsia"/>
                <w:kern w:val="0"/>
                <w:sz w:val="30"/>
                <w:szCs w:val="30"/>
              </w:rPr>
              <w:t>9</w:t>
            </w: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:</w:t>
            </w:r>
            <w:r>
              <w:rPr>
                <w:rFonts w:ascii="Times New Roman" w:eastAsia="仿宋_GB2312" w:hAnsi="Times New Roman"/>
                <w:kern w:val="0"/>
                <w:sz w:val="30"/>
                <w:szCs w:val="30"/>
                <w:lang w:val="en"/>
              </w:rPr>
              <w:t>21</w:t>
            </w: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—0</w:t>
            </w:r>
            <w:r>
              <w:rPr>
                <w:rFonts w:ascii="Times New Roman" w:eastAsia="仿宋_GB2312" w:hAnsi="Times New Roman" w:hint="eastAsia"/>
                <w:kern w:val="0"/>
                <w:sz w:val="30"/>
                <w:szCs w:val="30"/>
              </w:rPr>
              <w:t>9</w:t>
            </w: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:</w:t>
            </w:r>
            <w:r>
              <w:rPr>
                <w:rFonts w:ascii="Times New Roman" w:eastAsia="仿宋_GB2312" w:hAnsi="Times New Roman"/>
                <w:kern w:val="0"/>
                <w:sz w:val="30"/>
                <w:szCs w:val="30"/>
                <w:lang w:val="en"/>
              </w:rPr>
              <w:t>28</w:t>
            </w:r>
          </w:p>
        </w:tc>
        <w:tc>
          <w:tcPr>
            <w:tcW w:w="83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798054" w14:textId="77777777" w:rsidR="00482252" w:rsidRDefault="00000000">
            <w:pPr>
              <w:widowControl/>
              <w:suppressAutoHyphens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国家发展改革委环资司领导</w:t>
            </w: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致辞（待定）</w:t>
            </w:r>
          </w:p>
        </w:tc>
      </w:tr>
      <w:tr w:rsidR="00482252" w14:paraId="53FD5656" w14:textId="77777777">
        <w:trPr>
          <w:trHeight w:val="747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2C2BC" w14:textId="77777777" w:rsidR="00482252" w:rsidRDefault="00000000">
            <w:pPr>
              <w:rPr>
                <w:rFonts w:ascii="Times New Roman" w:eastAsia="仿宋_GB2312" w:hAnsi="Times New Roman"/>
                <w:kern w:val="0"/>
                <w:sz w:val="30"/>
                <w:szCs w:val="30"/>
                <w:lang w:val="en"/>
              </w:rPr>
            </w:pP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0</w:t>
            </w:r>
            <w:r>
              <w:rPr>
                <w:rFonts w:ascii="Times New Roman" w:eastAsia="仿宋_GB2312" w:hAnsi="Times New Roman" w:hint="eastAsia"/>
                <w:kern w:val="0"/>
                <w:sz w:val="30"/>
                <w:szCs w:val="30"/>
              </w:rPr>
              <w:t>9</w:t>
            </w: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:</w:t>
            </w:r>
            <w:r>
              <w:rPr>
                <w:rFonts w:ascii="Times New Roman" w:eastAsia="仿宋_GB2312" w:hAnsi="Times New Roman"/>
                <w:kern w:val="0"/>
                <w:sz w:val="30"/>
                <w:szCs w:val="30"/>
                <w:lang w:val="en"/>
              </w:rPr>
              <w:t>28</w:t>
            </w: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—0</w:t>
            </w:r>
            <w:r>
              <w:rPr>
                <w:rFonts w:ascii="Times New Roman" w:eastAsia="仿宋_GB2312" w:hAnsi="Times New Roman" w:hint="eastAsia"/>
                <w:kern w:val="0"/>
                <w:sz w:val="30"/>
                <w:szCs w:val="30"/>
              </w:rPr>
              <w:t>9</w:t>
            </w: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:</w:t>
            </w:r>
            <w:r>
              <w:rPr>
                <w:rFonts w:ascii="Times New Roman" w:eastAsia="仿宋_GB2312" w:hAnsi="Times New Roman"/>
                <w:kern w:val="0"/>
                <w:sz w:val="30"/>
                <w:szCs w:val="30"/>
                <w:lang w:val="en"/>
              </w:rPr>
              <w:t>35</w:t>
            </w:r>
          </w:p>
        </w:tc>
        <w:tc>
          <w:tcPr>
            <w:tcW w:w="83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357CB1" w14:textId="77777777" w:rsidR="00482252" w:rsidRDefault="00000000">
            <w:pPr>
              <w:widowControl/>
              <w:suppressAutoHyphens/>
              <w:spacing w:line="500" w:lineRule="exact"/>
              <w:jc w:val="center"/>
              <w:textAlignment w:val="center"/>
              <w:rPr>
                <w:rStyle w:val="font21"/>
                <w:rFonts w:ascii="Times New Roman" w:hAnsi="Times New Roman" w:cs="Times New Roman"/>
                <w:color w:val="auto"/>
                <w:sz w:val="30"/>
                <w:szCs w:val="30"/>
              </w:rPr>
            </w:pPr>
            <w:r>
              <w:rPr>
                <w:rStyle w:val="font21"/>
                <w:rFonts w:ascii="Times New Roman" w:hAnsi="Times New Roman" w:cs="Times New Roman" w:hint="eastAsia"/>
                <w:color w:val="auto"/>
                <w:sz w:val="30"/>
                <w:szCs w:val="30"/>
              </w:rPr>
              <w:t>中国循环经济协会</w:t>
            </w:r>
            <w:r>
              <w:rPr>
                <w:rStyle w:val="font21"/>
                <w:rFonts w:ascii="Times New Roman" w:hAnsi="Times New Roman" w:cs="Times New Roman" w:hint="eastAsia"/>
                <w:color w:val="auto"/>
                <w:sz w:val="30"/>
                <w:szCs w:val="30"/>
              </w:rPr>
              <w:t xml:space="preserve"> </w:t>
            </w:r>
            <w:r>
              <w:rPr>
                <w:rStyle w:val="font21"/>
                <w:rFonts w:ascii="Times New Roman" w:hAnsi="Times New Roman" w:cs="Times New Roman" w:hint="eastAsia"/>
                <w:color w:val="auto"/>
                <w:sz w:val="30"/>
                <w:szCs w:val="30"/>
              </w:rPr>
              <w:t>致辞</w:t>
            </w:r>
          </w:p>
        </w:tc>
      </w:tr>
      <w:tr w:rsidR="00482252" w14:paraId="166743B7" w14:textId="77777777">
        <w:trPr>
          <w:trHeight w:val="2128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5F862" w14:textId="77777777" w:rsidR="00482252" w:rsidRDefault="00000000">
            <w:pPr>
              <w:rPr>
                <w:rFonts w:ascii="Times New Roman" w:eastAsia="仿宋_GB2312" w:hAnsi="Times New Roman"/>
                <w:kern w:val="0"/>
                <w:sz w:val="30"/>
                <w:szCs w:val="30"/>
                <w:lang w:val="en"/>
              </w:rPr>
            </w:pP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0</w:t>
            </w:r>
            <w:r>
              <w:rPr>
                <w:rFonts w:ascii="Times New Roman" w:eastAsia="仿宋_GB2312" w:hAnsi="Times New Roman" w:hint="eastAsia"/>
                <w:kern w:val="0"/>
                <w:sz w:val="30"/>
                <w:szCs w:val="30"/>
              </w:rPr>
              <w:t>9</w:t>
            </w: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:</w:t>
            </w:r>
            <w:r>
              <w:rPr>
                <w:rFonts w:ascii="Times New Roman" w:eastAsia="仿宋_GB2312" w:hAnsi="Times New Roman"/>
                <w:kern w:val="0"/>
                <w:sz w:val="30"/>
                <w:szCs w:val="30"/>
                <w:lang w:val="en"/>
              </w:rPr>
              <w:t>35</w:t>
            </w: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—</w:t>
            </w:r>
            <w:r>
              <w:rPr>
                <w:rFonts w:ascii="Times New Roman" w:eastAsia="仿宋_GB2312" w:hAnsi="Times New Roman"/>
                <w:kern w:val="0"/>
                <w:sz w:val="30"/>
                <w:szCs w:val="30"/>
                <w:lang w:val="en"/>
              </w:rPr>
              <w:t>09</w:t>
            </w: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:</w:t>
            </w:r>
            <w:r>
              <w:rPr>
                <w:rFonts w:ascii="Times New Roman" w:eastAsia="仿宋_GB2312" w:hAnsi="Times New Roman"/>
                <w:kern w:val="0"/>
                <w:sz w:val="30"/>
                <w:szCs w:val="30"/>
                <w:lang w:val="en"/>
              </w:rPr>
              <w:t>45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76AAF4" w14:textId="77777777" w:rsidR="00482252" w:rsidRDefault="00000000">
            <w:pPr>
              <w:widowControl/>
              <w:suppressAutoHyphens/>
              <w:spacing w:line="400" w:lineRule="exact"/>
              <w:jc w:val="center"/>
              <w:textAlignment w:val="center"/>
              <w:rPr>
                <w:rStyle w:val="font21"/>
                <w:rFonts w:ascii="Times New Roman" w:hAnsi="Times New Roman" w:cs="Times New Roman"/>
                <w:color w:val="auto"/>
                <w:sz w:val="30"/>
                <w:szCs w:val="30"/>
              </w:rPr>
            </w:pPr>
            <w:r>
              <w:rPr>
                <w:rStyle w:val="font21"/>
                <w:rFonts w:ascii="Times New Roman" w:hAnsi="Times New Roman" w:cs="Times New Roman" w:hint="eastAsia"/>
                <w:color w:val="auto"/>
                <w:sz w:val="30"/>
                <w:szCs w:val="30"/>
              </w:rPr>
              <w:t>内蒙古“双碳”成果暨六部委支持内蒙古绿色低碳高质量发展政策落实成果报告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894D4D" w14:textId="77777777" w:rsidR="00482252" w:rsidRDefault="00000000">
            <w:pPr>
              <w:widowControl/>
              <w:suppressAutoHyphens/>
              <w:spacing w:line="500" w:lineRule="exact"/>
              <w:jc w:val="center"/>
              <w:textAlignment w:val="center"/>
              <w:rPr>
                <w:rStyle w:val="font21"/>
                <w:rFonts w:ascii="Times New Roman" w:hAnsi="Times New Roman" w:cs="Times New Roman"/>
                <w:color w:val="auto"/>
                <w:sz w:val="30"/>
                <w:szCs w:val="30"/>
              </w:rPr>
            </w:pPr>
            <w:r>
              <w:rPr>
                <w:rStyle w:val="font21"/>
                <w:rFonts w:ascii="Times New Roman" w:hAnsi="Times New Roman" w:cs="Times New Roman" w:hint="eastAsia"/>
                <w:color w:val="auto"/>
                <w:sz w:val="30"/>
                <w:szCs w:val="30"/>
              </w:rPr>
              <w:t>内蒙古自治区发展改革委</w:t>
            </w:r>
          </w:p>
        </w:tc>
      </w:tr>
      <w:tr w:rsidR="00482252" w14:paraId="5694EFE5" w14:textId="77777777">
        <w:trPr>
          <w:trHeight w:val="980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D7490" w14:textId="77777777" w:rsidR="00482252" w:rsidRDefault="00000000">
            <w:pPr>
              <w:rPr>
                <w:rFonts w:eastAsia="宋体" w:hint="eastAsia"/>
                <w:lang w:val="en"/>
              </w:rPr>
            </w:pPr>
            <w:r>
              <w:rPr>
                <w:rFonts w:ascii="Times New Roman" w:eastAsia="仿宋_GB2312" w:hAnsi="Times New Roman" w:hint="eastAsia"/>
                <w:kern w:val="0"/>
                <w:sz w:val="30"/>
                <w:szCs w:val="30"/>
              </w:rPr>
              <w:t>09</w:t>
            </w: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:</w:t>
            </w:r>
            <w:r>
              <w:rPr>
                <w:rFonts w:ascii="Times New Roman" w:eastAsia="仿宋_GB2312" w:hAnsi="Times New Roman"/>
                <w:kern w:val="0"/>
                <w:sz w:val="30"/>
                <w:szCs w:val="30"/>
                <w:lang w:val="en"/>
              </w:rPr>
              <w:t>45</w:t>
            </w: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—</w:t>
            </w:r>
            <w:r>
              <w:rPr>
                <w:rFonts w:ascii="Times New Roman" w:eastAsia="仿宋_GB2312" w:hAnsi="Times New Roman"/>
                <w:kern w:val="0"/>
                <w:sz w:val="30"/>
                <w:szCs w:val="30"/>
                <w:lang w:val="en"/>
              </w:rPr>
              <w:t>09</w:t>
            </w: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:</w:t>
            </w:r>
            <w:r>
              <w:rPr>
                <w:rFonts w:ascii="Times New Roman" w:eastAsia="仿宋_GB2312" w:hAnsi="Times New Roman"/>
                <w:kern w:val="0"/>
                <w:sz w:val="30"/>
                <w:szCs w:val="30"/>
                <w:lang w:val="en"/>
              </w:rPr>
              <w:t>55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8D6AD1" w14:textId="77777777" w:rsidR="00482252" w:rsidRDefault="00000000">
            <w:pPr>
              <w:widowControl/>
              <w:suppressAutoHyphens/>
              <w:spacing w:line="400" w:lineRule="exact"/>
              <w:jc w:val="center"/>
              <w:textAlignment w:val="center"/>
              <w:rPr>
                <w:rStyle w:val="font21"/>
                <w:rFonts w:ascii="Times New Roman" w:hAnsi="Times New Roman" w:cs="Times New Roman"/>
                <w:color w:val="auto"/>
                <w:sz w:val="30"/>
                <w:szCs w:val="30"/>
              </w:rPr>
            </w:pPr>
            <w:r>
              <w:rPr>
                <w:rStyle w:val="font21"/>
                <w:rFonts w:ascii="Times New Roman" w:hAnsi="Times New Roman" w:cs="Times New Roman" w:hint="eastAsia"/>
                <w:color w:val="auto"/>
                <w:sz w:val="30"/>
                <w:szCs w:val="30"/>
              </w:rPr>
              <w:t>内蒙古“绿品出塞”工作报告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4797BC" w14:textId="77777777" w:rsidR="00482252" w:rsidRDefault="00000000">
            <w:pPr>
              <w:widowControl/>
              <w:suppressAutoHyphens/>
              <w:spacing w:line="500" w:lineRule="exact"/>
              <w:jc w:val="center"/>
              <w:textAlignment w:val="center"/>
              <w:rPr>
                <w:rStyle w:val="font21"/>
                <w:rFonts w:ascii="Times New Roman" w:hAnsi="Times New Roman" w:cs="Times New Roman"/>
                <w:color w:val="auto"/>
                <w:sz w:val="30"/>
                <w:szCs w:val="30"/>
              </w:rPr>
            </w:pPr>
            <w:r>
              <w:rPr>
                <w:rStyle w:val="font21"/>
                <w:rFonts w:ascii="Times New Roman" w:hAnsi="Times New Roman" w:cs="Times New Roman" w:hint="eastAsia"/>
                <w:color w:val="auto"/>
                <w:sz w:val="30"/>
                <w:szCs w:val="30"/>
              </w:rPr>
              <w:t>内蒙古自治区农牧厅</w:t>
            </w:r>
          </w:p>
        </w:tc>
      </w:tr>
      <w:tr w:rsidR="00482252" w14:paraId="4E1AECF7" w14:textId="77777777">
        <w:trPr>
          <w:trHeight w:val="757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413E9" w14:textId="77777777" w:rsidR="00482252" w:rsidRDefault="00000000">
            <w:pPr>
              <w:rPr>
                <w:rFonts w:ascii="Times New Roman" w:eastAsia="仿宋_GB2312" w:hAnsi="Times New Roman"/>
                <w:kern w:val="0"/>
                <w:sz w:val="30"/>
                <w:szCs w:val="30"/>
                <w:lang w:val="en"/>
              </w:rPr>
            </w:pPr>
            <w:r>
              <w:rPr>
                <w:rFonts w:ascii="Times New Roman" w:eastAsia="仿宋_GB2312" w:hAnsi="Times New Roman"/>
                <w:kern w:val="0"/>
                <w:sz w:val="30"/>
                <w:szCs w:val="30"/>
                <w:lang w:val="en"/>
              </w:rPr>
              <w:lastRenderedPageBreak/>
              <w:t>09</w:t>
            </w:r>
            <w:r>
              <w:rPr>
                <w:rFonts w:ascii="Times New Roman" w:eastAsia="仿宋_GB2312" w:hAnsi="Times New Roman" w:hint="eastAsia"/>
                <w:kern w:val="0"/>
                <w:sz w:val="30"/>
                <w:szCs w:val="30"/>
              </w:rPr>
              <w:t>:</w:t>
            </w:r>
            <w:r>
              <w:rPr>
                <w:rFonts w:ascii="Times New Roman" w:eastAsia="仿宋_GB2312" w:hAnsi="Times New Roman"/>
                <w:kern w:val="0"/>
                <w:sz w:val="30"/>
                <w:szCs w:val="30"/>
                <w:lang w:val="en"/>
              </w:rPr>
              <w:t>55</w:t>
            </w: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—</w:t>
            </w:r>
            <w:r>
              <w:rPr>
                <w:rFonts w:ascii="Times New Roman" w:eastAsia="仿宋_GB2312" w:hAnsi="Times New Roman" w:hint="eastAsia"/>
                <w:kern w:val="0"/>
                <w:sz w:val="30"/>
                <w:szCs w:val="30"/>
              </w:rPr>
              <w:t>10</w:t>
            </w: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:</w:t>
            </w:r>
            <w:r>
              <w:rPr>
                <w:rFonts w:ascii="Times New Roman" w:eastAsia="仿宋_GB2312" w:hAnsi="Times New Roman"/>
                <w:kern w:val="0"/>
                <w:sz w:val="30"/>
                <w:szCs w:val="30"/>
                <w:lang w:val="en"/>
              </w:rPr>
              <w:t>05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3CA4D1" w14:textId="77777777" w:rsidR="00482252" w:rsidRDefault="00000000">
            <w:pPr>
              <w:widowControl/>
              <w:suppressAutoHyphens/>
              <w:spacing w:line="400" w:lineRule="exact"/>
              <w:jc w:val="center"/>
              <w:textAlignment w:val="center"/>
              <w:rPr>
                <w:rStyle w:val="font21"/>
                <w:rFonts w:ascii="Times New Roman" w:hAnsi="Times New Roman" w:cs="Times New Roman"/>
                <w:color w:val="auto"/>
                <w:sz w:val="30"/>
                <w:szCs w:val="30"/>
              </w:rPr>
            </w:pPr>
            <w:r>
              <w:rPr>
                <w:rStyle w:val="font21"/>
                <w:rFonts w:ascii="Times New Roman" w:hAnsi="Times New Roman" w:cs="Times New Roman" w:hint="eastAsia"/>
                <w:color w:val="auto"/>
                <w:sz w:val="30"/>
                <w:szCs w:val="30"/>
              </w:rPr>
              <w:t>内蒙古新能源产业发展及产业政策报告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8BB13B" w14:textId="77777777" w:rsidR="00482252" w:rsidRDefault="00000000">
            <w:pPr>
              <w:widowControl/>
              <w:suppressAutoHyphens/>
              <w:spacing w:line="500" w:lineRule="exact"/>
              <w:jc w:val="center"/>
              <w:textAlignment w:val="center"/>
              <w:rPr>
                <w:rStyle w:val="font21"/>
                <w:rFonts w:ascii="Times New Roman" w:hAnsi="Times New Roman" w:cs="Times New Roman"/>
                <w:color w:val="auto"/>
                <w:sz w:val="30"/>
                <w:szCs w:val="30"/>
              </w:rPr>
            </w:pPr>
            <w:r>
              <w:rPr>
                <w:rStyle w:val="font21"/>
                <w:rFonts w:ascii="Times New Roman" w:hAnsi="Times New Roman" w:cs="Times New Roman" w:hint="eastAsia"/>
                <w:color w:val="auto"/>
                <w:sz w:val="30"/>
                <w:szCs w:val="30"/>
              </w:rPr>
              <w:t>内蒙古自治区能源局</w:t>
            </w:r>
          </w:p>
        </w:tc>
      </w:tr>
      <w:tr w:rsidR="00482252" w14:paraId="414F795A" w14:textId="77777777">
        <w:trPr>
          <w:trHeight w:val="757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192F9" w14:textId="77777777" w:rsidR="00482252" w:rsidRDefault="00000000">
            <w:pPr>
              <w:rPr>
                <w:rFonts w:hint="eastAsia"/>
                <w:lang w:val="en"/>
              </w:rPr>
            </w:pPr>
            <w:r>
              <w:rPr>
                <w:rFonts w:ascii="Times New Roman" w:eastAsia="仿宋_GB2312" w:hAnsi="Times New Roman" w:hint="eastAsia"/>
                <w:kern w:val="0"/>
                <w:sz w:val="30"/>
                <w:szCs w:val="30"/>
              </w:rPr>
              <w:t>10</w:t>
            </w: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:</w:t>
            </w:r>
            <w:r>
              <w:rPr>
                <w:rFonts w:ascii="Times New Roman" w:eastAsia="仿宋_GB2312" w:hAnsi="Times New Roman"/>
                <w:kern w:val="0"/>
                <w:sz w:val="30"/>
                <w:szCs w:val="30"/>
                <w:lang w:val="en"/>
              </w:rPr>
              <w:t>05</w:t>
            </w: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—</w:t>
            </w:r>
            <w:r>
              <w:rPr>
                <w:rFonts w:ascii="Times New Roman" w:eastAsia="仿宋_GB2312" w:hAnsi="Times New Roman" w:hint="eastAsia"/>
                <w:kern w:val="0"/>
                <w:sz w:val="30"/>
                <w:szCs w:val="30"/>
              </w:rPr>
              <w:t>10</w:t>
            </w: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:</w:t>
            </w:r>
            <w:r>
              <w:rPr>
                <w:rFonts w:ascii="Times New Roman" w:eastAsia="仿宋_GB2312" w:hAnsi="Times New Roman"/>
                <w:kern w:val="0"/>
                <w:sz w:val="30"/>
                <w:szCs w:val="30"/>
                <w:lang w:val="en"/>
              </w:rPr>
              <w:t>15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705318" w14:textId="77777777" w:rsidR="00482252" w:rsidRDefault="00000000">
            <w:pPr>
              <w:widowControl/>
              <w:suppressAutoHyphens/>
              <w:spacing w:line="400" w:lineRule="exact"/>
              <w:jc w:val="center"/>
              <w:textAlignment w:val="center"/>
              <w:rPr>
                <w:rStyle w:val="font21"/>
                <w:rFonts w:ascii="Times New Roman" w:hAnsi="Times New Roman" w:cs="Times New Roman"/>
                <w:color w:val="auto"/>
                <w:sz w:val="30"/>
                <w:szCs w:val="30"/>
              </w:rPr>
            </w:pPr>
            <w:r>
              <w:rPr>
                <w:rStyle w:val="font21"/>
                <w:rFonts w:ascii="Times New Roman" w:hAnsi="Times New Roman" w:cs="Times New Roman" w:hint="eastAsia"/>
                <w:color w:val="auto"/>
                <w:sz w:val="30"/>
                <w:szCs w:val="30"/>
              </w:rPr>
              <w:t>内蒙古算力产业发展及产业政策报告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308447" w14:textId="77777777" w:rsidR="00482252" w:rsidRDefault="00000000">
            <w:pPr>
              <w:widowControl/>
              <w:suppressAutoHyphens/>
              <w:spacing w:line="500" w:lineRule="exact"/>
              <w:jc w:val="center"/>
              <w:textAlignment w:val="center"/>
              <w:rPr>
                <w:rStyle w:val="font21"/>
                <w:rFonts w:ascii="Times New Roman" w:hAnsi="Times New Roman" w:cs="Times New Roman"/>
                <w:color w:val="auto"/>
                <w:sz w:val="30"/>
                <w:szCs w:val="30"/>
              </w:rPr>
            </w:pPr>
            <w:r>
              <w:rPr>
                <w:rStyle w:val="font21"/>
                <w:rFonts w:ascii="Times New Roman" w:hAnsi="Times New Roman" w:cs="Times New Roman" w:hint="eastAsia"/>
                <w:color w:val="auto"/>
                <w:sz w:val="30"/>
                <w:szCs w:val="30"/>
              </w:rPr>
              <w:t>内蒙古自治区政数局</w:t>
            </w:r>
          </w:p>
        </w:tc>
      </w:tr>
      <w:tr w:rsidR="00482252" w14:paraId="48DEE8F6" w14:textId="77777777">
        <w:trPr>
          <w:trHeight w:val="757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F3834" w14:textId="77777777" w:rsidR="00482252" w:rsidRDefault="00000000">
            <w:pPr>
              <w:rPr>
                <w:rFonts w:ascii="Calibri" w:eastAsia="宋体" w:hAnsi="Calibri" w:cs="Times New Roman"/>
                <w:szCs w:val="24"/>
                <w:lang w:val="en"/>
              </w:rPr>
            </w:pPr>
            <w:r>
              <w:rPr>
                <w:rFonts w:ascii="Times New Roman" w:eastAsia="仿宋_GB2312" w:hAnsi="Times New Roman" w:hint="eastAsia"/>
                <w:kern w:val="0"/>
                <w:sz w:val="30"/>
                <w:szCs w:val="30"/>
              </w:rPr>
              <w:t>10</w:t>
            </w: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:</w:t>
            </w:r>
            <w:r>
              <w:rPr>
                <w:rFonts w:ascii="Times New Roman" w:eastAsia="仿宋_GB2312" w:hAnsi="Times New Roman"/>
                <w:kern w:val="0"/>
                <w:sz w:val="30"/>
                <w:szCs w:val="30"/>
                <w:lang w:val="en"/>
              </w:rPr>
              <w:t>15</w:t>
            </w: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—</w:t>
            </w:r>
            <w:r>
              <w:rPr>
                <w:rFonts w:ascii="Times New Roman" w:eastAsia="仿宋_GB2312" w:hAnsi="Times New Roman" w:hint="eastAsia"/>
                <w:kern w:val="0"/>
                <w:sz w:val="30"/>
                <w:szCs w:val="30"/>
              </w:rPr>
              <w:t>10</w:t>
            </w: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:</w:t>
            </w:r>
            <w:r>
              <w:rPr>
                <w:rFonts w:ascii="Times New Roman" w:eastAsia="仿宋_GB2312" w:hAnsi="Times New Roman"/>
                <w:kern w:val="0"/>
                <w:sz w:val="30"/>
                <w:szCs w:val="30"/>
                <w:lang w:val="en"/>
              </w:rPr>
              <w:t>30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4BF9CF" w14:textId="77777777" w:rsidR="00482252" w:rsidRDefault="00000000">
            <w:pPr>
              <w:widowControl/>
              <w:suppressAutoHyphens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Style w:val="font21"/>
                <w:rFonts w:ascii="Times New Roman" w:hAnsi="Times New Roman" w:cs="Times New Roman" w:hint="eastAsia"/>
                <w:color w:val="auto"/>
                <w:sz w:val="30"/>
                <w:szCs w:val="30"/>
              </w:rPr>
              <w:t>零碳园区建设思路报告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BB48A6" w14:textId="77777777" w:rsidR="00482252" w:rsidRDefault="00000000">
            <w:pPr>
              <w:widowControl/>
              <w:suppressAutoHyphens/>
              <w:spacing w:line="5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Style w:val="font21"/>
                <w:rFonts w:ascii="Times New Roman" w:hAnsi="Times New Roman" w:cs="Times New Roman" w:hint="eastAsia"/>
                <w:color w:val="auto"/>
                <w:sz w:val="30"/>
                <w:szCs w:val="30"/>
              </w:rPr>
              <w:t>内蒙古科学技术研究院</w:t>
            </w:r>
          </w:p>
        </w:tc>
      </w:tr>
      <w:tr w:rsidR="00482252" w14:paraId="2FD410C7" w14:textId="77777777">
        <w:trPr>
          <w:trHeight w:val="703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A9C0B59" w14:textId="77777777" w:rsidR="00482252" w:rsidRDefault="00000000">
            <w:pPr>
              <w:widowControl/>
              <w:suppressAutoHyphens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30"/>
                <w:szCs w:val="30"/>
                <w:lang w:val="en"/>
              </w:rPr>
            </w:pPr>
            <w:r>
              <w:rPr>
                <w:rFonts w:ascii="Times New Roman" w:eastAsia="仿宋_GB2312" w:hAnsi="Times New Roman" w:hint="eastAsia"/>
                <w:kern w:val="0"/>
                <w:sz w:val="30"/>
                <w:szCs w:val="30"/>
              </w:rPr>
              <w:t>10</w:t>
            </w: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:</w:t>
            </w:r>
            <w:r>
              <w:rPr>
                <w:rFonts w:ascii="Times New Roman" w:eastAsia="仿宋_GB2312" w:hAnsi="Times New Roman"/>
                <w:kern w:val="0"/>
                <w:sz w:val="30"/>
                <w:szCs w:val="30"/>
                <w:lang w:val="en"/>
              </w:rPr>
              <w:t>30</w:t>
            </w: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—</w:t>
            </w:r>
            <w:r>
              <w:rPr>
                <w:rFonts w:ascii="Times New Roman" w:eastAsia="仿宋_GB2312" w:hAnsi="Times New Roman" w:hint="eastAsia"/>
                <w:kern w:val="0"/>
                <w:sz w:val="30"/>
                <w:szCs w:val="30"/>
              </w:rPr>
              <w:t>10</w:t>
            </w: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:</w:t>
            </w:r>
            <w:r>
              <w:rPr>
                <w:rFonts w:ascii="Times New Roman" w:eastAsia="仿宋_GB2312" w:hAnsi="Times New Roman"/>
                <w:kern w:val="0"/>
                <w:sz w:val="30"/>
                <w:szCs w:val="30"/>
                <w:lang w:val="en"/>
              </w:rPr>
              <w:t>37</w:t>
            </w:r>
          </w:p>
        </w:tc>
        <w:tc>
          <w:tcPr>
            <w:tcW w:w="830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3F6C10FA" w14:textId="77777777" w:rsidR="00482252" w:rsidRDefault="00000000">
            <w:pPr>
              <w:widowControl/>
              <w:suppressAutoHyphens/>
              <w:spacing w:line="500" w:lineRule="exact"/>
              <w:jc w:val="center"/>
              <w:textAlignment w:val="center"/>
              <w:rPr>
                <w:rStyle w:val="font21"/>
                <w:rFonts w:ascii="Times New Roman" w:hAnsi="Times New Roman" w:cs="Times New Roman"/>
                <w:color w:val="auto"/>
                <w:sz w:val="30"/>
                <w:szCs w:val="30"/>
              </w:rPr>
            </w:pPr>
            <w:r>
              <w:rPr>
                <w:rStyle w:val="font21"/>
                <w:rFonts w:ascii="Times New Roman" w:hAnsi="Times New Roman" w:cs="Times New Roman" w:hint="eastAsia"/>
                <w:color w:val="auto"/>
                <w:sz w:val="30"/>
                <w:szCs w:val="30"/>
              </w:rPr>
              <w:t>播放内蒙古自治区资源节约集约数智平台宣传视频</w:t>
            </w:r>
          </w:p>
        </w:tc>
      </w:tr>
      <w:tr w:rsidR="00482252" w14:paraId="1AEE7BFE" w14:textId="77777777">
        <w:trPr>
          <w:trHeight w:val="703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594607B" w14:textId="77777777" w:rsidR="00482252" w:rsidRDefault="00000000">
            <w:pPr>
              <w:widowControl/>
              <w:suppressAutoHyphens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30"/>
                <w:szCs w:val="30"/>
                <w:lang w:val="en"/>
              </w:rPr>
            </w:pPr>
            <w:r>
              <w:rPr>
                <w:rFonts w:ascii="Times New Roman" w:eastAsia="仿宋_GB2312" w:hAnsi="Times New Roman" w:hint="eastAsia"/>
                <w:kern w:val="0"/>
                <w:sz w:val="30"/>
                <w:szCs w:val="30"/>
              </w:rPr>
              <w:t>10</w:t>
            </w: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:</w:t>
            </w:r>
            <w:r>
              <w:rPr>
                <w:rFonts w:ascii="Times New Roman" w:eastAsia="仿宋_GB2312" w:hAnsi="Times New Roman"/>
                <w:kern w:val="0"/>
                <w:sz w:val="30"/>
                <w:szCs w:val="30"/>
                <w:lang w:val="en"/>
              </w:rPr>
              <w:t>37</w:t>
            </w: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—</w:t>
            </w:r>
            <w:r>
              <w:rPr>
                <w:rFonts w:ascii="Times New Roman" w:eastAsia="仿宋_GB2312" w:hAnsi="Times New Roman" w:hint="eastAsia"/>
                <w:kern w:val="0"/>
                <w:sz w:val="30"/>
                <w:szCs w:val="30"/>
              </w:rPr>
              <w:t>1</w:t>
            </w:r>
            <w:r>
              <w:rPr>
                <w:rFonts w:ascii="Times New Roman" w:eastAsia="仿宋_GB2312" w:hAnsi="Times New Roman"/>
                <w:kern w:val="0"/>
                <w:sz w:val="30"/>
                <w:szCs w:val="30"/>
                <w:lang w:val="en"/>
              </w:rPr>
              <w:t>0</w:t>
            </w: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:</w:t>
            </w:r>
            <w:r>
              <w:rPr>
                <w:rFonts w:ascii="Times New Roman" w:eastAsia="仿宋_GB2312" w:hAnsi="Times New Roman"/>
                <w:kern w:val="0"/>
                <w:sz w:val="30"/>
                <w:szCs w:val="30"/>
                <w:lang w:val="en"/>
              </w:rPr>
              <w:t>55</w:t>
            </w:r>
          </w:p>
        </w:tc>
        <w:tc>
          <w:tcPr>
            <w:tcW w:w="830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584645BE" w14:textId="77777777" w:rsidR="00482252" w:rsidRDefault="00000000">
            <w:pPr>
              <w:widowControl/>
              <w:suppressAutoHyphens/>
              <w:spacing w:line="500" w:lineRule="exact"/>
              <w:jc w:val="center"/>
              <w:textAlignment w:val="center"/>
              <w:rPr>
                <w:rStyle w:val="font21"/>
                <w:rFonts w:ascii="Times New Roman" w:hAnsi="Times New Roman" w:cs="Times New Roman"/>
                <w:color w:val="auto"/>
                <w:sz w:val="30"/>
                <w:szCs w:val="30"/>
              </w:rPr>
            </w:pPr>
            <w:r>
              <w:rPr>
                <w:rStyle w:val="font21"/>
                <w:rFonts w:ascii="Times New Roman" w:hAnsi="Times New Roman" w:cs="Times New Roman" w:hint="eastAsia"/>
                <w:color w:val="auto"/>
                <w:sz w:val="30"/>
                <w:szCs w:val="30"/>
              </w:rPr>
              <w:t>茶</w:t>
            </w:r>
            <w:r>
              <w:rPr>
                <w:rStyle w:val="font21"/>
                <w:rFonts w:ascii="Times New Roman" w:hAnsi="Times New Roman" w:cs="Times New Roman" w:hint="eastAsia"/>
                <w:color w:val="auto"/>
                <w:sz w:val="30"/>
                <w:szCs w:val="30"/>
              </w:rPr>
              <w:t xml:space="preserve"> </w:t>
            </w:r>
            <w:r>
              <w:rPr>
                <w:rStyle w:val="font21"/>
                <w:rFonts w:ascii="Times New Roman" w:hAnsi="Times New Roman" w:cs="Times New Roman" w:hint="eastAsia"/>
                <w:color w:val="auto"/>
                <w:sz w:val="30"/>
                <w:szCs w:val="30"/>
              </w:rPr>
              <w:t>歇</w:t>
            </w:r>
          </w:p>
        </w:tc>
      </w:tr>
      <w:tr w:rsidR="00482252" w14:paraId="7F90A5F0" w14:textId="77777777">
        <w:trPr>
          <w:trHeight w:val="703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A177D50" w14:textId="77777777" w:rsidR="00482252" w:rsidRDefault="00000000">
            <w:pPr>
              <w:widowControl/>
              <w:suppressAutoHyphens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30"/>
                <w:szCs w:val="30"/>
                <w:lang w:val="en"/>
              </w:rPr>
            </w:pPr>
            <w:r>
              <w:rPr>
                <w:rFonts w:ascii="Times New Roman" w:eastAsia="仿宋_GB2312" w:hAnsi="Times New Roman" w:hint="eastAsia"/>
                <w:kern w:val="0"/>
                <w:sz w:val="30"/>
                <w:szCs w:val="30"/>
              </w:rPr>
              <w:t>1</w:t>
            </w:r>
            <w:r>
              <w:rPr>
                <w:rFonts w:ascii="Times New Roman" w:eastAsia="仿宋_GB2312" w:hAnsi="Times New Roman"/>
                <w:kern w:val="0"/>
                <w:sz w:val="30"/>
                <w:szCs w:val="30"/>
                <w:lang w:val="en"/>
              </w:rPr>
              <w:t>0</w:t>
            </w: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:</w:t>
            </w:r>
            <w:r>
              <w:rPr>
                <w:rFonts w:ascii="Times New Roman" w:eastAsia="仿宋_GB2312" w:hAnsi="Times New Roman"/>
                <w:kern w:val="0"/>
                <w:sz w:val="30"/>
                <w:szCs w:val="30"/>
                <w:lang w:val="en"/>
              </w:rPr>
              <w:t>55</w:t>
            </w: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—</w:t>
            </w:r>
            <w:r>
              <w:rPr>
                <w:rFonts w:ascii="Times New Roman" w:eastAsia="仿宋_GB2312" w:hAnsi="Times New Roman" w:hint="eastAsia"/>
                <w:kern w:val="0"/>
                <w:sz w:val="30"/>
                <w:szCs w:val="30"/>
              </w:rPr>
              <w:t>11</w:t>
            </w: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:</w:t>
            </w:r>
            <w:r>
              <w:rPr>
                <w:rFonts w:ascii="Times New Roman" w:eastAsia="仿宋_GB2312" w:hAnsi="Times New Roman"/>
                <w:kern w:val="0"/>
                <w:sz w:val="30"/>
                <w:szCs w:val="30"/>
                <w:lang w:val="en"/>
              </w:rPr>
              <w:t>03</w:t>
            </w:r>
          </w:p>
        </w:tc>
        <w:tc>
          <w:tcPr>
            <w:tcW w:w="236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022F4F31" w14:textId="77777777" w:rsidR="00482252" w:rsidRDefault="00000000">
            <w:pPr>
              <w:widowControl/>
              <w:suppressAutoHyphens/>
              <w:spacing w:line="500" w:lineRule="exact"/>
              <w:jc w:val="center"/>
              <w:textAlignment w:val="center"/>
              <w:rPr>
                <w:rStyle w:val="font21"/>
                <w:rFonts w:ascii="Times New Roman" w:hAnsi="Times New Roman" w:cs="Times New Roman"/>
                <w:color w:val="auto"/>
                <w:sz w:val="30"/>
                <w:szCs w:val="30"/>
              </w:rPr>
            </w:pPr>
            <w:r>
              <w:rPr>
                <w:rStyle w:val="font21"/>
                <w:rFonts w:ascii="Times New Roman" w:hAnsi="Times New Roman" w:cs="Times New Roman" w:hint="eastAsia"/>
                <w:color w:val="auto"/>
                <w:sz w:val="30"/>
                <w:szCs w:val="30"/>
              </w:rPr>
              <w:t>京蒙全面合作重点企业发言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FDB834" w14:textId="77777777" w:rsidR="00482252" w:rsidRDefault="00000000">
            <w:pPr>
              <w:widowControl/>
              <w:suppressAutoHyphens/>
              <w:spacing w:line="500" w:lineRule="exact"/>
              <w:textAlignment w:val="center"/>
              <w:rPr>
                <w:rStyle w:val="font21"/>
                <w:rFonts w:ascii="Times New Roman" w:hAnsi="Times New Roman" w:cs="Times New Roman"/>
                <w:color w:val="auto"/>
                <w:sz w:val="30"/>
                <w:szCs w:val="30"/>
              </w:rPr>
            </w:pPr>
            <w:r>
              <w:rPr>
                <w:rStyle w:val="font21"/>
                <w:rFonts w:ascii="Times New Roman" w:hAnsi="Times New Roman" w:cs="Times New Roman" w:hint="eastAsia"/>
                <w:color w:val="auto"/>
                <w:sz w:val="30"/>
                <w:szCs w:val="30"/>
              </w:rPr>
              <w:t>绿电企业代表发言（拟选京能</w:t>
            </w:r>
            <w:r>
              <w:rPr>
                <w:rStyle w:val="font21"/>
                <w:rFonts w:ascii="Times New Roman" w:hAnsi="Times New Roman" w:cs="Times New Roman" w:hint="eastAsia"/>
                <w:color w:val="auto"/>
                <w:sz w:val="30"/>
                <w:szCs w:val="30"/>
              </w:rPr>
              <w:t>/</w:t>
            </w:r>
            <w:r>
              <w:rPr>
                <w:rStyle w:val="font21"/>
                <w:rFonts w:ascii="Times New Roman" w:hAnsi="Times New Roman" w:cs="Times New Roman" w:hint="eastAsia"/>
                <w:color w:val="auto"/>
                <w:sz w:val="30"/>
                <w:szCs w:val="30"/>
              </w:rPr>
              <w:t>华能）</w:t>
            </w:r>
          </w:p>
        </w:tc>
      </w:tr>
      <w:tr w:rsidR="00482252" w14:paraId="04B58D54" w14:textId="77777777">
        <w:trPr>
          <w:trHeight w:val="685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B3AF37A" w14:textId="77777777" w:rsidR="00482252" w:rsidRDefault="00000000">
            <w:pPr>
              <w:widowControl/>
              <w:suppressAutoHyphens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sz w:val="30"/>
                <w:szCs w:val="30"/>
                <w:lang w:val="en"/>
              </w:rPr>
            </w:pP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1</w:t>
            </w:r>
            <w:r>
              <w:rPr>
                <w:rFonts w:ascii="Times New Roman" w:eastAsia="仿宋_GB2312" w:hAnsi="Times New Roman" w:hint="eastAsia"/>
                <w:kern w:val="0"/>
                <w:sz w:val="30"/>
                <w:szCs w:val="30"/>
              </w:rPr>
              <w:t>1</w:t>
            </w: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:</w:t>
            </w:r>
            <w:r>
              <w:rPr>
                <w:rFonts w:ascii="Times New Roman" w:eastAsia="仿宋_GB2312" w:hAnsi="Times New Roman"/>
                <w:kern w:val="0"/>
                <w:sz w:val="30"/>
                <w:szCs w:val="30"/>
                <w:lang w:val="en"/>
              </w:rPr>
              <w:t>03</w:t>
            </w: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—1</w:t>
            </w:r>
            <w:r>
              <w:rPr>
                <w:rFonts w:ascii="Times New Roman" w:eastAsia="仿宋_GB2312" w:hAnsi="Times New Roman" w:hint="eastAsia"/>
                <w:kern w:val="0"/>
                <w:sz w:val="30"/>
                <w:szCs w:val="30"/>
              </w:rPr>
              <w:t>1</w:t>
            </w: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:</w:t>
            </w:r>
            <w:r>
              <w:rPr>
                <w:rFonts w:ascii="Times New Roman" w:eastAsia="仿宋_GB2312" w:hAnsi="Times New Roman"/>
                <w:kern w:val="0"/>
                <w:sz w:val="30"/>
                <w:szCs w:val="30"/>
                <w:lang w:val="en"/>
              </w:rPr>
              <w:t>10</w:t>
            </w:r>
          </w:p>
        </w:tc>
        <w:tc>
          <w:tcPr>
            <w:tcW w:w="2366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4F9B82EF" w14:textId="77777777" w:rsidR="00482252" w:rsidRDefault="00482252">
            <w:pPr>
              <w:widowControl/>
              <w:suppressAutoHyphens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FAEF28" w14:textId="77777777" w:rsidR="00482252" w:rsidRDefault="00000000">
            <w:pPr>
              <w:widowControl/>
              <w:suppressAutoHyphens/>
              <w:spacing w:line="500" w:lineRule="exact"/>
              <w:textAlignment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Style w:val="font21"/>
                <w:rFonts w:ascii="Times New Roman" w:hAnsi="Times New Roman" w:cs="Times New Roman" w:hint="eastAsia"/>
                <w:color w:val="auto"/>
                <w:sz w:val="30"/>
                <w:szCs w:val="30"/>
              </w:rPr>
              <w:t>绿算企业代表发言（拟选华为）</w:t>
            </w:r>
          </w:p>
        </w:tc>
      </w:tr>
      <w:tr w:rsidR="00482252" w14:paraId="3207154A" w14:textId="77777777">
        <w:trPr>
          <w:trHeight w:val="709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3FB810B" w14:textId="77777777" w:rsidR="00482252" w:rsidRDefault="00000000">
            <w:pPr>
              <w:rPr>
                <w:rFonts w:ascii="Times New Roman" w:eastAsia="仿宋_GB2312" w:hAnsi="Times New Roman"/>
                <w:kern w:val="0"/>
                <w:sz w:val="30"/>
                <w:szCs w:val="30"/>
                <w:lang w:val="en"/>
              </w:rPr>
            </w:pP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1</w:t>
            </w:r>
            <w:r>
              <w:rPr>
                <w:rFonts w:ascii="Times New Roman" w:eastAsia="仿宋_GB2312" w:hAnsi="Times New Roman" w:hint="eastAsia"/>
                <w:kern w:val="0"/>
                <w:sz w:val="30"/>
                <w:szCs w:val="30"/>
              </w:rPr>
              <w:t>1</w:t>
            </w: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:</w:t>
            </w:r>
            <w:r>
              <w:rPr>
                <w:rFonts w:ascii="Times New Roman" w:eastAsia="仿宋_GB2312" w:hAnsi="Times New Roman"/>
                <w:kern w:val="0"/>
                <w:sz w:val="30"/>
                <w:szCs w:val="30"/>
                <w:lang w:val="en"/>
              </w:rPr>
              <w:t>10</w:t>
            </w: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—1</w:t>
            </w:r>
            <w:r>
              <w:rPr>
                <w:rFonts w:ascii="Times New Roman" w:eastAsia="仿宋_GB2312" w:hAnsi="Times New Roman" w:hint="eastAsia"/>
                <w:kern w:val="0"/>
                <w:sz w:val="30"/>
                <w:szCs w:val="30"/>
              </w:rPr>
              <w:t>1</w:t>
            </w: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:</w:t>
            </w:r>
            <w:r>
              <w:rPr>
                <w:rFonts w:ascii="Times New Roman" w:eastAsia="仿宋_GB2312" w:hAnsi="Times New Roman"/>
                <w:kern w:val="0"/>
                <w:sz w:val="30"/>
                <w:szCs w:val="30"/>
                <w:lang w:val="en"/>
              </w:rPr>
              <w:t>17</w:t>
            </w:r>
          </w:p>
        </w:tc>
        <w:tc>
          <w:tcPr>
            <w:tcW w:w="23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925F4F" w14:textId="77777777" w:rsidR="00482252" w:rsidRDefault="00482252">
            <w:pPr>
              <w:rPr>
                <w:rFonts w:hint="eastAsia"/>
              </w:rPr>
            </w:pP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5F2B25" w14:textId="77777777" w:rsidR="00482252" w:rsidRDefault="00000000">
            <w:pPr>
              <w:widowControl/>
              <w:suppressAutoHyphens/>
              <w:spacing w:line="500" w:lineRule="exact"/>
              <w:textAlignment w:val="center"/>
              <w:rPr>
                <w:rStyle w:val="font21"/>
                <w:rFonts w:ascii="Times New Roman" w:hAnsi="Times New Roman" w:cs="Times New Roman"/>
                <w:color w:val="auto"/>
                <w:spacing w:val="-11"/>
                <w:sz w:val="30"/>
                <w:szCs w:val="30"/>
              </w:rPr>
            </w:pPr>
            <w:r>
              <w:rPr>
                <w:rStyle w:val="font21"/>
                <w:rFonts w:ascii="Times New Roman" w:hAnsi="Times New Roman" w:cs="Times New Roman" w:hint="eastAsia"/>
                <w:color w:val="auto"/>
                <w:spacing w:val="-11"/>
                <w:sz w:val="30"/>
                <w:szCs w:val="30"/>
              </w:rPr>
              <w:t>资源循环利用企业代表发言（拟选蒙泰）</w:t>
            </w:r>
          </w:p>
        </w:tc>
      </w:tr>
      <w:tr w:rsidR="00482252" w14:paraId="1866BE3E" w14:textId="77777777">
        <w:trPr>
          <w:trHeight w:val="790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4C89278" w14:textId="77777777" w:rsidR="00482252" w:rsidRDefault="00000000">
            <w:pPr>
              <w:rPr>
                <w:rFonts w:eastAsia="宋体" w:hint="eastAsia"/>
                <w:lang w:val="en"/>
              </w:rPr>
            </w:pP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1</w:t>
            </w:r>
            <w:r>
              <w:rPr>
                <w:rFonts w:ascii="Times New Roman" w:eastAsia="仿宋_GB2312" w:hAnsi="Times New Roman" w:hint="eastAsia"/>
                <w:kern w:val="0"/>
                <w:sz w:val="30"/>
                <w:szCs w:val="30"/>
              </w:rPr>
              <w:t>1</w:t>
            </w: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:</w:t>
            </w:r>
            <w:r>
              <w:rPr>
                <w:rFonts w:ascii="Times New Roman" w:eastAsia="仿宋_GB2312" w:hAnsi="Times New Roman"/>
                <w:kern w:val="0"/>
                <w:sz w:val="30"/>
                <w:szCs w:val="30"/>
                <w:lang w:val="en"/>
              </w:rPr>
              <w:t>17</w:t>
            </w: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—1</w:t>
            </w:r>
            <w:r>
              <w:rPr>
                <w:rFonts w:ascii="Times New Roman" w:eastAsia="仿宋_GB2312" w:hAnsi="Times New Roman" w:hint="eastAsia"/>
                <w:kern w:val="0"/>
                <w:sz w:val="30"/>
                <w:szCs w:val="30"/>
              </w:rPr>
              <w:t>1</w:t>
            </w: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:</w:t>
            </w:r>
            <w:r>
              <w:rPr>
                <w:rFonts w:ascii="Times New Roman" w:eastAsia="仿宋_GB2312" w:hAnsi="Times New Roman"/>
                <w:kern w:val="0"/>
                <w:sz w:val="30"/>
                <w:szCs w:val="30"/>
                <w:lang w:val="en"/>
              </w:rPr>
              <w:t>25</w:t>
            </w:r>
          </w:p>
        </w:tc>
        <w:tc>
          <w:tcPr>
            <w:tcW w:w="23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A7F696" w14:textId="77777777" w:rsidR="00482252" w:rsidRDefault="00482252">
            <w:pPr>
              <w:rPr>
                <w:rFonts w:hint="eastAsia"/>
              </w:rPr>
            </w:pP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ABAF09" w14:textId="77777777" w:rsidR="00482252" w:rsidRDefault="00000000">
            <w:pPr>
              <w:widowControl/>
              <w:suppressAutoHyphens/>
              <w:spacing w:line="500" w:lineRule="exact"/>
              <w:textAlignment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Style w:val="font21"/>
                <w:rFonts w:ascii="Times New Roman" w:hAnsi="Times New Roman" w:cs="Times New Roman" w:hint="eastAsia"/>
                <w:color w:val="auto"/>
                <w:spacing w:val="-11"/>
                <w:sz w:val="30"/>
                <w:szCs w:val="30"/>
              </w:rPr>
              <w:t>资源循环利用企业代表发言（拟选汇能）</w:t>
            </w:r>
          </w:p>
        </w:tc>
      </w:tr>
      <w:tr w:rsidR="00482252" w14:paraId="1F78F9E4" w14:textId="77777777">
        <w:trPr>
          <w:trHeight w:val="752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9D1F6C" w14:textId="77777777" w:rsidR="00482252" w:rsidRDefault="00000000">
            <w:pPr>
              <w:widowControl/>
              <w:suppressAutoHyphens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1</w:t>
            </w:r>
            <w:r>
              <w:rPr>
                <w:rFonts w:ascii="Times New Roman" w:eastAsia="仿宋_GB2312" w:hAnsi="Times New Roman" w:hint="eastAsia"/>
                <w:kern w:val="0"/>
                <w:sz w:val="30"/>
                <w:szCs w:val="30"/>
              </w:rPr>
              <w:t>1</w:t>
            </w: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:</w:t>
            </w:r>
            <w:r>
              <w:rPr>
                <w:rFonts w:ascii="Times New Roman" w:eastAsia="仿宋_GB2312" w:hAnsi="Times New Roman"/>
                <w:kern w:val="0"/>
                <w:sz w:val="30"/>
                <w:szCs w:val="30"/>
                <w:lang w:val="en"/>
              </w:rPr>
              <w:t>25</w:t>
            </w: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—1</w:t>
            </w:r>
            <w:r>
              <w:rPr>
                <w:rFonts w:ascii="Times New Roman" w:eastAsia="仿宋_GB2312" w:hAnsi="Times New Roman" w:hint="eastAsia"/>
                <w:kern w:val="0"/>
                <w:sz w:val="30"/>
                <w:szCs w:val="30"/>
              </w:rPr>
              <w:t>2</w:t>
            </w: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:</w:t>
            </w:r>
            <w:r>
              <w:rPr>
                <w:rFonts w:ascii="Times New Roman" w:eastAsia="仿宋_GB2312" w:hAnsi="Times New Roman" w:hint="eastAsia"/>
                <w:kern w:val="0"/>
                <w:sz w:val="30"/>
                <w:szCs w:val="30"/>
              </w:rPr>
              <w:t>00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CB5656" w14:textId="77777777" w:rsidR="00482252" w:rsidRDefault="00000000">
            <w:pPr>
              <w:widowControl/>
              <w:suppressAutoHyphens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Style w:val="font21"/>
                <w:rFonts w:ascii="Times New Roman" w:hAnsi="Times New Roman" w:cs="Times New Roman" w:hint="eastAsia"/>
                <w:color w:val="auto"/>
                <w:sz w:val="30"/>
                <w:szCs w:val="30"/>
              </w:rPr>
              <w:t>项目签约仪式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BC14DB" w14:textId="77777777" w:rsidR="00482252" w:rsidRDefault="00000000">
            <w:pPr>
              <w:widowControl/>
              <w:suppressAutoHyphens/>
              <w:spacing w:line="500" w:lineRule="exact"/>
              <w:textAlignment w:val="center"/>
              <w:rPr>
                <w:rStyle w:val="font21"/>
                <w:rFonts w:ascii="Times New Roman" w:hAnsi="Times New Roman" w:cs="Times New Roman"/>
                <w:color w:val="auto"/>
                <w:sz w:val="30"/>
                <w:szCs w:val="30"/>
              </w:rPr>
            </w:pPr>
            <w:r>
              <w:rPr>
                <w:rStyle w:val="font21"/>
                <w:rFonts w:ascii="Times New Roman" w:hAnsi="Times New Roman" w:cs="Times New Roman" w:hint="eastAsia"/>
                <w:color w:val="auto"/>
                <w:sz w:val="30"/>
                <w:szCs w:val="30"/>
              </w:rPr>
              <w:t>盟市有关部门和引进项目签约</w:t>
            </w:r>
          </w:p>
        </w:tc>
      </w:tr>
      <w:tr w:rsidR="00482252" w14:paraId="555F750E" w14:textId="77777777">
        <w:trPr>
          <w:trHeight w:val="616"/>
          <w:jc w:val="center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175B9E" w14:textId="77777777" w:rsidR="00482252" w:rsidRDefault="00000000">
            <w:pPr>
              <w:widowControl/>
              <w:suppressAutoHyphens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12:00—14:00</w:t>
            </w:r>
          </w:p>
        </w:tc>
        <w:tc>
          <w:tcPr>
            <w:tcW w:w="8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22BAA7" w14:textId="77777777" w:rsidR="00482252" w:rsidRDefault="00000000">
            <w:pPr>
              <w:widowControl/>
              <w:suppressAutoHyphens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Style w:val="font21"/>
                <w:rFonts w:ascii="Times New Roman" w:hAnsi="Times New Roman" w:cs="Times New Roman"/>
                <w:color w:val="auto"/>
                <w:sz w:val="30"/>
                <w:szCs w:val="30"/>
              </w:rPr>
              <w:t>午餐、午休</w:t>
            </w:r>
          </w:p>
        </w:tc>
      </w:tr>
      <w:tr w:rsidR="00482252" w14:paraId="7BC8AF08" w14:textId="77777777">
        <w:trPr>
          <w:trHeight w:val="565"/>
          <w:jc w:val="center"/>
        </w:trPr>
        <w:tc>
          <w:tcPr>
            <w:tcW w:w="4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4A1A7280" w14:textId="77777777" w:rsidR="00482252" w:rsidRDefault="00000000">
            <w:pPr>
              <w:widowControl/>
              <w:suppressAutoHyphens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30"/>
                <w:szCs w:val="30"/>
              </w:rPr>
              <w:t>4</w:t>
            </w:r>
            <w:r>
              <w:rPr>
                <w:rStyle w:val="font111"/>
                <w:rFonts w:ascii="Times New Roman" w:eastAsia="仿宋_GB2312" w:hAnsi="Times New Roman" w:cs="Times New Roman"/>
                <w:b/>
                <w:bCs/>
                <w:color w:val="auto"/>
                <w:sz w:val="30"/>
                <w:szCs w:val="30"/>
              </w:rPr>
              <w:t>月</w:t>
            </w:r>
            <w:r>
              <w:rPr>
                <w:rStyle w:val="font51"/>
                <w:rFonts w:eastAsia="仿宋_GB2312" w:hint="eastAsia"/>
                <w:b/>
                <w:bCs/>
                <w:color w:val="auto"/>
                <w:sz w:val="30"/>
                <w:szCs w:val="30"/>
              </w:rPr>
              <w:t>10</w:t>
            </w:r>
            <w:r>
              <w:rPr>
                <w:rStyle w:val="font111"/>
                <w:rFonts w:ascii="Times New Roman" w:eastAsia="仿宋_GB2312" w:hAnsi="Times New Roman" w:cs="Times New Roman"/>
                <w:b/>
                <w:bCs/>
                <w:color w:val="auto"/>
                <w:sz w:val="30"/>
                <w:szCs w:val="30"/>
              </w:rPr>
              <w:t>日下午（星期</w:t>
            </w:r>
            <w:r>
              <w:rPr>
                <w:rStyle w:val="font111"/>
                <w:rFonts w:ascii="Times New Roman" w:eastAsia="仿宋_GB2312" w:hAnsi="Times New Roman" w:cs="Times New Roman" w:hint="eastAsia"/>
                <w:b/>
                <w:bCs/>
                <w:color w:val="auto"/>
                <w:sz w:val="30"/>
                <w:szCs w:val="30"/>
              </w:rPr>
              <w:t>四</w:t>
            </w:r>
            <w:r>
              <w:rPr>
                <w:rStyle w:val="font111"/>
                <w:rFonts w:ascii="Times New Roman" w:eastAsia="仿宋_GB2312" w:hAnsi="Times New Roman" w:cs="Times New Roman"/>
                <w:b/>
                <w:bCs/>
                <w:color w:val="auto"/>
                <w:sz w:val="30"/>
                <w:szCs w:val="30"/>
              </w:rPr>
              <w:t>）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A77F39" w14:textId="77777777" w:rsidR="00482252" w:rsidRDefault="00000000">
            <w:pPr>
              <w:widowControl/>
              <w:suppressAutoHyphens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>
              <w:rPr>
                <w:rStyle w:val="font21"/>
                <w:rFonts w:ascii="Times New Roman" w:hAnsi="Times New Roman" w:cs="Times New Roman" w:hint="eastAsia"/>
                <w:color w:val="auto"/>
                <w:sz w:val="30"/>
                <w:szCs w:val="30"/>
              </w:rPr>
              <w:t>北京国际饭店（二楼国际厅）</w:t>
            </w:r>
          </w:p>
        </w:tc>
      </w:tr>
      <w:tr w:rsidR="00482252" w14:paraId="72C711FD" w14:textId="77777777">
        <w:trPr>
          <w:trHeight w:val="832"/>
          <w:jc w:val="center"/>
        </w:trPr>
        <w:tc>
          <w:tcPr>
            <w:tcW w:w="101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CEFB386" w14:textId="77777777" w:rsidR="00482252" w:rsidRDefault="00000000">
            <w:pPr>
              <w:widowControl/>
              <w:suppressAutoHyphens/>
              <w:spacing w:line="500" w:lineRule="exact"/>
              <w:jc w:val="center"/>
              <w:textAlignment w:val="center"/>
              <w:rPr>
                <w:rStyle w:val="font21"/>
                <w:rFonts w:ascii="Times New Roman" w:hAnsi="Times New Roman" w:cs="Times New Roman"/>
                <w:color w:val="auto"/>
                <w:sz w:val="30"/>
                <w:szCs w:val="30"/>
              </w:rPr>
            </w:pPr>
            <w:bookmarkStart w:id="0" w:name="OLE_LINK2"/>
            <w:r>
              <w:rPr>
                <w:rStyle w:val="font21"/>
                <w:rFonts w:ascii="Times New Roman" w:hAnsi="Times New Roman" w:cs="Times New Roman" w:hint="eastAsia"/>
                <w:color w:val="auto"/>
                <w:sz w:val="30"/>
                <w:szCs w:val="30"/>
              </w:rPr>
              <w:t>大规模设备更新供需对接会暨重点行业企业绿色技术推广应用活动</w:t>
            </w:r>
          </w:p>
        </w:tc>
      </w:tr>
      <w:tr w:rsidR="00482252" w14:paraId="4F0EB1E7" w14:textId="77777777">
        <w:trPr>
          <w:trHeight w:val="694"/>
          <w:jc w:val="center"/>
        </w:trPr>
        <w:tc>
          <w:tcPr>
            <w:tcW w:w="101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A0A0FD8" w14:textId="77777777" w:rsidR="00482252" w:rsidRDefault="00000000">
            <w:pPr>
              <w:widowControl/>
              <w:suppressAutoHyphens/>
              <w:spacing w:line="500" w:lineRule="exact"/>
              <w:jc w:val="center"/>
              <w:textAlignment w:val="center"/>
              <w:rPr>
                <w:rStyle w:val="font21"/>
                <w:rFonts w:ascii="Times New Roman" w:hAnsi="Times New Roman" w:cs="Times New Roman"/>
                <w:color w:val="auto"/>
                <w:sz w:val="30"/>
                <w:szCs w:val="30"/>
              </w:rPr>
            </w:pPr>
            <w:r>
              <w:rPr>
                <w:rStyle w:val="font21"/>
                <w:rFonts w:ascii="Times New Roman" w:hAnsi="Times New Roman" w:cs="Times New Roman"/>
                <w:color w:val="auto"/>
                <w:sz w:val="30"/>
                <w:szCs w:val="30"/>
              </w:rPr>
              <w:t>内蒙古自治区</w:t>
            </w:r>
            <w:r>
              <w:rPr>
                <w:rStyle w:val="font21"/>
                <w:rFonts w:ascii="Times New Roman" w:hAnsi="Times New Roman" w:cs="Times New Roman" w:hint="eastAsia"/>
                <w:color w:val="auto"/>
                <w:sz w:val="30"/>
                <w:szCs w:val="30"/>
              </w:rPr>
              <w:t>发展改革委</w:t>
            </w:r>
            <w:r>
              <w:rPr>
                <w:rStyle w:val="font51"/>
                <w:rFonts w:eastAsia="仿宋_GB2312"/>
                <w:color w:val="auto"/>
                <w:sz w:val="30"/>
                <w:szCs w:val="30"/>
              </w:rPr>
              <w:t xml:space="preserve"> </w:t>
            </w:r>
            <w:r>
              <w:rPr>
                <w:rStyle w:val="font21"/>
                <w:rFonts w:ascii="Times New Roman" w:hAnsi="Times New Roman" w:cs="Times New Roman"/>
                <w:color w:val="auto"/>
                <w:sz w:val="30"/>
                <w:szCs w:val="30"/>
              </w:rPr>
              <w:t>主持</w:t>
            </w:r>
          </w:p>
        </w:tc>
      </w:tr>
      <w:tr w:rsidR="00482252" w14:paraId="52E512BE" w14:textId="77777777">
        <w:trPr>
          <w:trHeight w:val="774"/>
          <w:jc w:val="center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1CBBBFF" w14:textId="77777777" w:rsidR="00482252" w:rsidRDefault="00000000">
            <w:pPr>
              <w:widowControl/>
              <w:suppressAutoHyphens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14:</w:t>
            </w:r>
            <w:r>
              <w:rPr>
                <w:rFonts w:ascii="Times New Roman" w:eastAsia="仿宋_GB2312" w:hAnsi="Times New Roman" w:hint="eastAsia"/>
                <w:kern w:val="0"/>
                <w:sz w:val="30"/>
                <w:szCs w:val="30"/>
              </w:rPr>
              <w:t>0</w:t>
            </w: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0—1</w:t>
            </w:r>
            <w:r>
              <w:rPr>
                <w:rFonts w:ascii="Times New Roman" w:eastAsia="仿宋_GB2312" w:hAnsi="Times New Roman" w:hint="eastAsia"/>
                <w:kern w:val="0"/>
                <w:sz w:val="30"/>
                <w:szCs w:val="30"/>
              </w:rPr>
              <w:t>4</w:t>
            </w: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:</w:t>
            </w:r>
            <w:r>
              <w:rPr>
                <w:rFonts w:ascii="Times New Roman" w:eastAsia="仿宋_GB2312" w:hAnsi="Times New Roman" w:hint="eastAsia"/>
                <w:kern w:val="0"/>
                <w:sz w:val="30"/>
                <w:szCs w:val="30"/>
              </w:rPr>
              <w:t>15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FF7C747" w14:textId="77777777" w:rsidR="00482252" w:rsidRDefault="00000000">
            <w:pPr>
              <w:widowControl/>
              <w:suppressAutoHyphens/>
              <w:spacing w:line="400" w:lineRule="exact"/>
              <w:jc w:val="center"/>
              <w:textAlignment w:val="center"/>
              <w:rPr>
                <w:rStyle w:val="font21"/>
                <w:rFonts w:ascii="Times New Roman" w:hAnsi="Times New Roman" w:cs="Times New Roman"/>
                <w:color w:val="auto"/>
                <w:sz w:val="30"/>
                <w:szCs w:val="30"/>
              </w:rPr>
            </w:pPr>
            <w:r>
              <w:rPr>
                <w:rStyle w:val="font21"/>
                <w:rFonts w:ascii="Times New Roman" w:hAnsi="Times New Roman" w:cs="Times New Roman" w:hint="eastAsia"/>
                <w:color w:val="auto"/>
                <w:sz w:val="30"/>
                <w:szCs w:val="30"/>
              </w:rPr>
              <w:t>主题：绿色先进技术推广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FA4DDFD" w14:textId="77777777" w:rsidR="00482252" w:rsidRDefault="00000000">
            <w:pPr>
              <w:widowControl/>
              <w:suppressAutoHyphens/>
              <w:spacing w:line="500" w:lineRule="exact"/>
              <w:jc w:val="center"/>
              <w:textAlignment w:val="center"/>
              <w:rPr>
                <w:rStyle w:val="font21"/>
                <w:rFonts w:ascii="Times New Roman" w:hAnsi="Times New Roman" w:cs="Times New Roman"/>
                <w:color w:val="auto"/>
                <w:sz w:val="30"/>
                <w:szCs w:val="30"/>
              </w:rPr>
            </w:pPr>
            <w:r>
              <w:rPr>
                <w:rStyle w:val="font21"/>
                <w:rFonts w:ascii="Times New Roman" w:hAnsi="Times New Roman" w:cs="Times New Roman" w:hint="eastAsia"/>
                <w:color w:val="auto"/>
                <w:sz w:val="30"/>
                <w:szCs w:val="30"/>
              </w:rPr>
              <w:t>国家节能中心</w:t>
            </w:r>
          </w:p>
        </w:tc>
      </w:tr>
      <w:tr w:rsidR="00482252" w14:paraId="7FB844F7" w14:textId="77777777">
        <w:trPr>
          <w:trHeight w:val="634"/>
          <w:jc w:val="center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90CE914" w14:textId="77777777" w:rsidR="00482252" w:rsidRDefault="00000000">
            <w:pPr>
              <w:widowControl/>
              <w:suppressAutoHyphens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1</w:t>
            </w:r>
            <w:r>
              <w:rPr>
                <w:rFonts w:ascii="Times New Roman" w:eastAsia="仿宋_GB2312" w:hAnsi="Times New Roman" w:hint="eastAsia"/>
                <w:kern w:val="0"/>
                <w:sz w:val="30"/>
                <w:szCs w:val="30"/>
              </w:rPr>
              <w:t>4</w:t>
            </w: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:</w:t>
            </w:r>
            <w:r>
              <w:rPr>
                <w:rFonts w:ascii="Times New Roman" w:eastAsia="仿宋_GB2312" w:hAnsi="Times New Roman" w:hint="eastAsia"/>
                <w:kern w:val="0"/>
                <w:sz w:val="30"/>
                <w:szCs w:val="30"/>
              </w:rPr>
              <w:t>15</w:t>
            </w: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—1</w:t>
            </w:r>
            <w:r>
              <w:rPr>
                <w:rFonts w:ascii="Times New Roman" w:eastAsia="仿宋_GB2312" w:hAnsi="Times New Roman" w:hint="eastAsia"/>
                <w:kern w:val="0"/>
                <w:sz w:val="30"/>
                <w:szCs w:val="30"/>
              </w:rPr>
              <w:t>4</w:t>
            </w: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:</w:t>
            </w:r>
            <w:r>
              <w:rPr>
                <w:rFonts w:ascii="Times New Roman" w:eastAsia="仿宋_GB2312" w:hAnsi="Times New Roman" w:hint="eastAsia"/>
                <w:kern w:val="0"/>
                <w:sz w:val="30"/>
                <w:szCs w:val="30"/>
              </w:rPr>
              <w:t>30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F5666E1" w14:textId="77777777" w:rsidR="00482252" w:rsidRDefault="00000000">
            <w:pPr>
              <w:widowControl/>
              <w:suppressAutoHyphens/>
              <w:spacing w:line="400" w:lineRule="exact"/>
              <w:jc w:val="center"/>
              <w:textAlignment w:val="center"/>
              <w:rPr>
                <w:rStyle w:val="font21"/>
                <w:rFonts w:ascii="Times New Roman" w:hAnsi="Times New Roman" w:cs="Times New Roman"/>
                <w:color w:val="auto"/>
                <w:sz w:val="30"/>
                <w:szCs w:val="30"/>
              </w:rPr>
            </w:pPr>
            <w:r>
              <w:rPr>
                <w:rStyle w:val="font21"/>
                <w:rFonts w:ascii="Times New Roman" w:hAnsi="Times New Roman" w:cs="Times New Roman" w:hint="eastAsia"/>
                <w:color w:val="auto"/>
                <w:sz w:val="30"/>
                <w:szCs w:val="30"/>
              </w:rPr>
              <w:t>主题：电算协同发展技术（</w:t>
            </w:r>
            <w:r>
              <w:rPr>
                <w:rStyle w:val="font21"/>
                <w:rFonts w:ascii="Times New Roman" w:hAnsi="Times New Roman" w:cs="Times New Roman" w:hint="eastAsia"/>
                <w:color w:val="auto"/>
                <w:sz w:val="30"/>
                <w:szCs w:val="30"/>
              </w:rPr>
              <w:t>AI</w:t>
            </w:r>
            <w:r>
              <w:rPr>
                <w:rStyle w:val="font21"/>
                <w:rFonts w:ascii="Times New Roman" w:hAnsi="Times New Roman" w:cs="Times New Roman" w:hint="eastAsia"/>
                <w:color w:val="auto"/>
                <w:sz w:val="30"/>
                <w:szCs w:val="30"/>
              </w:rPr>
              <w:t>技术发展）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0B58B92" w14:textId="77777777" w:rsidR="00482252" w:rsidRDefault="00000000">
            <w:pPr>
              <w:widowControl/>
              <w:suppressAutoHyphens/>
              <w:spacing w:line="500" w:lineRule="exact"/>
              <w:jc w:val="center"/>
              <w:textAlignment w:val="center"/>
              <w:rPr>
                <w:rStyle w:val="font21"/>
                <w:rFonts w:ascii="Times New Roman" w:hAnsi="Times New Roman" w:cs="Times New Roman"/>
                <w:color w:val="auto"/>
                <w:sz w:val="30"/>
                <w:szCs w:val="30"/>
              </w:rPr>
            </w:pPr>
            <w:r>
              <w:rPr>
                <w:rStyle w:val="font21"/>
                <w:rFonts w:ascii="Times New Roman" w:hAnsi="Times New Roman" w:cs="Times New Roman" w:hint="eastAsia"/>
                <w:color w:val="auto"/>
                <w:sz w:val="30"/>
                <w:szCs w:val="30"/>
              </w:rPr>
              <w:t>拟邀请北京企业（待定）</w:t>
            </w:r>
          </w:p>
        </w:tc>
      </w:tr>
      <w:tr w:rsidR="00482252" w14:paraId="1034533F" w14:textId="77777777">
        <w:trPr>
          <w:trHeight w:val="590"/>
          <w:jc w:val="center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B3AAB58" w14:textId="77777777" w:rsidR="00482252" w:rsidRDefault="00000000">
            <w:pPr>
              <w:widowControl/>
              <w:suppressAutoHyphens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1</w:t>
            </w:r>
            <w:r>
              <w:rPr>
                <w:rFonts w:ascii="Times New Roman" w:eastAsia="仿宋_GB2312" w:hAnsi="Times New Roman" w:hint="eastAsia"/>
                <w:kern w:val="0"/>
                <w:sz w:val="30"/>
                <w:szCs w:val="30"/>
              </w:rPr>
              <w:t>4</w:t>
            </w: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:</w:t>
            </w:r>
            <w:r>
              <w:rPr>
                <w:rFonts w:ascii="Times New Roman" w:eastAsia="仿宋_GB2312" w:hAnsi="Times New Roman" w:hint="eastAsia"/>
                <w:kern w:val="0"/>
                <w:sz w:val="30"/>
                <w:szCs w:val="30"/>
              </w:rPr>
              <w:t>30</w:t>
            </w: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—1</w:t>
            </w:r>
            <w:r>
              <w:rPr>
                <w:rFonts w:ascii="Times New Roman" w:eastAsia="仿宋_GB2312" w:hAnsi="Times New Roman" w:hint="eastAsia"/>
                <w:kern w:val="0"/>
                <w:sz w:val="30"/>
                <w:szCs w:val="30"/>
              </w:rPr>
              <w:t>4</w:t>
            </w: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:</w:t>
            </w:r>
            <w:r>
              <w:rPr>
                <w:rFonts w:ascii="Times New Roman" w:eastAsia="仿宋_GB2312" w:hAnsi="Times New Roman" w:hint="eastAsia"/>
                <w:kern w:val="0"/>
                <w:sz w:val="30"/>
                <w:szCs w:val="30"/>
              </w:rPr>
              <w:t>45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4CC334B" w14:textId="77777777" w:rsidR="00482252" w:rsidRDefault="00000000">
            <w:pPr>
              <w:widowControl/>
              <w:suppressAutoHyphens/>
              <w:spacing w:line="400" w:lineRule="exact"/>
              <w:jc w:val="center"/>
              <w:textAlignment w:val="center"/>
              <w:rPr>
                <w:rStyle w:val="font21"/>
                <w:rFonts w:ascii="Times New Roman" w:hAnsi="Times New Roman" w:cs="Times New Roman"/>
                <w:color w:val="auto"/>
                <w:sz w:val="30"/>
                <w:szCs w:val="30"/>
              </w:rPr>
            </w:pPr>
            <w:r>
              <w:rPr>
                <w:rStyle w:val="font21"/>
                <w:rFonts w:ascii="Times New Roman" w:hAnsi="Times New Roman" w:cs="Times New Roman" w:hint="eastAsia"/>
                <w:color w:val="auto"/>
                <w:sz w:val="30"/>
                <w:szCs w:val="30"/>
              </w:rPr>
              <w:t>主题：风光氢储一体化技术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8D8CCC4" w14:textId="77777777" w:rsidR="00482252" w:rsidRDefault="00000000">
            <w:pPr>
              <w:widowControl/>
              <w:suppressAutoHyphens/>
              <w:spacing w:line="500" w:lineRule="exact"/>
              <w:jc w:val="center"/>
              <w:textAlignment w:val="center"/>
              <w:rPr>
                <w:rStyle w:val="font21"/>
                <w:rFonts w:ascii="Times New Roman" w:hAnsi="Times New Roman" w:cs="Times New Roman"/>
                <w:color w:val="auto"/>
                <w:sz w:val="30"/>
                <w:szCs w:val="30"/>
              </w:rPr>
            </w:pPr>
            <w:r>
              <w:rPr>
                <w:rStyle w:val="font21"/>
                <w:rFonts w:ascii="Times New Roman" w:hAnsi="Times New Roman" w:cs="Times New Roman" w:hint="eastAsia"/>
                <w:color w:val="auto"/>
                <w:sz w:val="30"/>
                <w:szCs w:val="30"/>
              </w:rPr>
              <w:t>待定</w:t>
            </w:r>
          </w:p>
        </w:tc>
      </w:tr>
      <w:tr w:rsidR="00482252" w14:paraId="7910F8D2" w14:textId="77777777">
        <w:trPr>
          <w:trHeight w:val="929"/>
          <w:jc w:val="center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26A5BC6" w14:textId="77777777" w:rsidR="00482252" w:rsidRDefault="00000000">
            <w:pPr>
              <w:widowControl/>
              <w:suppressAutoHyphens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30"/>
                <w:szCs w:val="30"/>
                <w:lang w:val="en"/>
              </w:rPr>
            </w:pP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lastRenderedPageBreak/>
              <w:t>1</w:t>
            </w:r>
            <w:r>
              <w:rPr>
                <w:rFonts w:ascii="Times New Roman" w:eastAsia="仿宋_GB2312" w:hAnsi="Times New Roman" w:hint="eastAsia"/>
                <w:kern w:val="0"/>
                <w:sz w:val="30"/>
                <w:szCs w:val="30"/>
              </w:rPr>
              <w:t>4</w:t>
            </w: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:</w:t>
            </w:r>
            <w:r>
              <w:rPr>
                <w:rFonts w:ascii="Times New Roman" w:eastAsia="仿宋_GB2312" w:hAnsi="Times New Roman" w:hint="eastAsia"/>
                <w:kern w:val="0"/>
                <w:sz w:val="30"/>
                <w:szCs w:val="30"/>
              </w:rPr>
              <w:t>45</w:t>
            </w: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—</w:t>
            </w:r>
            <w:r>
              <w:rPr>
                <w:rFonts w:ascii="Times New Roman" w:eastAsia="仿宋_GB2312" w:hAnsi="Times New Roman" w:hint="eastAsia"/>
                <w:kern w:val="0"/>
                <w:sz w:val="30"/>
                <w:szCs w:val="30"/>
              </w:rPr>
              <w:t>1</w:t>
            </w:r>
            <w:r>
              <w:rPr>
                <w:rFonts w:ascii="Times New Roman" w:eastAsia="仿宋_GB2312" w:hAnsi="Times New Roman"/>
                <w:kern w:val="0"/>
                <w:sz w:val="30"/>
                <w:szCs w:val="30"/>
                <w:lang w:val="en"/>
              </w:rPr>
              <w:t>5</w:t>
            </w: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:</w:t>
            </w:r>
            <w:r>
              <w:rPr>
                <w:rFonts w:ascii="Times New Roman" w:eastAsia="仿宋_GB2312" w:hAnsi="Times New Roman"/>
                <w:kern w:val="0"/>
                <w:sz w:val="30"/>
                <w:szCs w:val="30"/>
                <w:lang w:val="en"/>
              </w:rPr>
              <w:t>00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54F8423" w14:textId="77777777" w:rsidR="00482252" w:rsidRDefault="00000000">
            <w:pPr>
              <w:widowControl/>
              <w:suppressAutoHyphens/>
              <w:spacing w:line="400" w:lineRule="exact"/>
              <w:jc w:val="center"/>
              <w:textAlignment w:val="center"/>
              <w:rPr>
                <w:rStyle w:val="font21"/>
                <w:rFonts w:ascii="Times New Roman" w:hAnsi="Times New Roman" w:cs="Times New Roman"/>
                <w:color w:val="auto"/>
                <w:sz w:val="30"/>
                <w:szCs w:val="30"/>
              </w:rPr>
            </w:pPr>
            <w:r>
              <w:rPr>
                <w:rStyle w:val="font21"/>
                <w:rFonts w:ascii="Times New Roman" w:hAnsi="Times New Roman" w:cs="Times New Roman" w:hint="eastAsia"/>
                <w:color w:val="auto"/>
                <w:sz w:val="30"/>
                <w:szCs w:val="30"/>
              </w:rPr>
              <w:t>内蒙古碳中和产业协会工作报告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68CF7F3" w14:textId="77777777" w:rsidR="00482252" w:rsidRDefault="00000000">
            <w:pPr>
              <w:widowControl/>
              <w:suppressAutoHyphens/>
              <w:spacing w:line="500" w:lineRule="exact"/>
              <w:jc w:val="center"/>
              <w:textAlignment w:val="center"/>
              <w:rPr>
                <w:rStyle w:val="font21"/>
                <w:rFonts w:ascii="Times New Roman" w:hAnsi="Times New Roman" w:cs="Times New Roman"/>
                <w:color w:val="auto"/>
                <w:sz w:val="30"/>
                <w:szCs w:val="30"/>
              </w:rPr>
            </w:pPr>
            <w:r>
              <w:rPr>
                <w:rStyle w:val="font21"/>
                <w:rFonts w:ascii="Times New Roman" w:hAnsi="Times New Roman" w:cs="Times New Roman" w:hint="eastAsia"/>
                <w:color w:val="auto"/>
                <w:sz w:val="30"/>
                <w:szCs w:val="30"/>
              </w:rPr>
              <w:t>内蒙古碳中和产业协会</w:t>
            </w:r>
          </w:p>
        </w:tc>
      </w:tr>
      <w:tr w:rsidR="00482252" w14:paraId="405FD0FA" w14:textId="77777777">
        <w:trPr>
          <w:trHeight w:val="933"/>
          <w:jc w:val="center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B267E70" w14:textId="77777777" w:rsidR="00482252" w:rsidRDefault="00000000">
            <w:pPr>
              <w:widowControl/>
              <w:suppressAutoHyphens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kern w:val="0"/>
                <w:sz w:val="30"/>
                <w:szCs w:val="30"/>
              </w:rPr>
              <w:t>1</w:t>
            </w:r>
            <w:r>
              <w:rPr>
                <w:rFonts w:ascii="Times New Roman" w:eastAsia="仿宋_GB2312" w:hAnsi="Times New Roman"/>
                <w:kern w:val="0"/>
                <w:sz w:val="30"/>
                <w:szCs w:val="30"/>
                <w:lang w:val="en"/>
              </w:rPr>
              <w:t>5</w:t>
            </w:r>
            <w:r>
              <w:rPr>
                <w:rFonts w:ascii="Times New Roman" w:eastAsia="仿宋_GB2312" w:hAnsi="Times New Roman" w:hint="eastAsia"/>
                <w:kern w:val="0"/>
                <w:sz w:val="30"/>
                <w:szCs w:val="30"/>
              </w:rPr>
              <w:t>:</w:t>
            </w:r>
            <w:r>
              <w:rPr>
                <w:rFonts w:ascii="Times New Roman" w:eastAsia="仿宋_GB2312" w:hAnsi="Times New Roman"/>
                <w:kern w:val="0"/>
                <w:sz w:val="30"/>
                <w:szCs w:val="30"/>
                <w:lang w:val="en"/>
              </w:rPr>
              <w:t>00</w:t>
            </w:r>
            <w:r>
              <w:rPr>
                <w:rFonts w:ascii="Times New Roman" w:eastAsia="仿宋_GB2312" w:hAnsi="Times New Roman" w:hint="eastAsia"/>
                <w:kern w:val="0"/>
                <w:sz w:val="30"/>
                <w:szCs w:val="30"/>
              </w:rPr>
              <w:t>—</w:t>
            </w:r>
            <w:r>
              <w:rPr>
                <w:rFonts w:ascii="Times New Roman" w:eastAsia="仿宋_GB2312" w:hAnsi="Times New Roman" w:hint="eastAsia"/>
                <w:kern w:val="0"/>
                <w:sz w:val="30"/>
                <w:szCs w:val="30"/>
              </w:rPr>
              <w:t>16:10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ECD42C4" w14:textId="77777777" w:rsidR="00482252" w:rsidRDefault="00000000">
            <w:pPr>
              <w:widowControl/>
              <w:suppressAutoHyphens/>
              <w:spacing w:line="400" w:lineRule="exact"/>
              <w:jc w:val="center"/>
              <w:textAlignment w:val="center"/>
              <w:rPr>
                <w:rStyle w:val="font21"/>
                <w:rFonts w:ascii="Times New Roman" w:hAnsi="Times New Roman" w:cs="Times New Roman"/>
                <w:color w:val="auto"/>
                <w:sz w:val="30"/>
                <w:szCs w:val="30"/>
              </w:rPr>
            </w:pPr>
            <w:r>
              <w:rPr>
                <w:rStyle w:val="font21"/>
                <w:rFonts w:ascii="Times New Roman" w:hAnsi="Times New Roman" w:cs="Times New Roman" w:hint="eastAsia"/>
                <w:color w:val="auto"/>
                <w:sz w:val="30"/>
                <w:szCs w:val="30"/>
              </w:rPr>
              <w:t>绿色技术推广路演活动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38715E6" w14:textId="77777777" w:rsidR="00482252" w:rsidRDefault="00000000">
            <w:pPr>
              <w:widowControl/>
              <w:suppressAutoHyphens/>
              <w:spacing w:line="500" w:lineRule="exact"/>
              <w:jc w:val="center"/>
              <w:textAlignment w:val="center"/>
              <w:rPr>
                <w:rStyle w:val="font21"/>
                <w:rFonts w:ascii="Times New Roman" w:hAnsi="Times New Roman" w:cs="Times New Roman"/>
                <w:color w:val="auto"/>
                <w:sz w:val="30"/>
                <w:szCs w:val="30"/>
              </w:rPr>
            </w:pPr>
            <w:r>
              <w:rPr>
                <w:rStyle w:val="font21"/>
                <w:rFonts w:ascii="Times New Roman" w:hAnsi="Times New Roman" w:cs="Times New Roman" w:hint="eastAsia"/>
                <w:color w:val="auto"/>
                <w:sz w:val="30"/>
                <w:szCs w:val="30"/>
              </w:rPr>
              <w:t>共</w:t>
            </w:r>
            <w:r>
              <w:rPr>
                <w:rStyle w:val="font21"/>
                <w:rFonts w:ascii="Times New Roman" w:hAnsi="Times New Roman" w:cs="Times New Roman" w:hint="eastAsia"/>
                <w:color w:val="auto"/>
                <w:sz w:val="30"/>
                <w:szCs w:val="30"/>
              </w:rPr>
              <w:t>5</w:t>
            </w:r>
            <w:r>
              <w:rPr>
                <w:rStyle w:val="font21"/>
                <w:rFonts w:ascii="Times New Roman" w:hAnsi="Times New Roman" w:cs="Times New Roman" w:hint="eastAsia"/>
                <w:color w:val="auto"/>
                <w:sz w:val="30"/>
                <w:szCs w:val="30"/>
              </w:rPr>
              <w:t>个项目，每个项目</w:t>
            </w:r>
            <w:r>
              <w:rPr>
                <w:rStyle w:val="font21"/>
                <w:rFonts w:ascii="Times New Roman" w:hAnsi="Times New Roman" w:cs="Times New Roman" w:hint="eastAsia"/>
                <w:color w:val="auto"/>
                <w:sz w:val="30"/>
                <w:szCs w:val="30"/>
              </w:rPr>
              <w:t>15</w:t>
            </w:r>
            <w:r>
              <w:rPr>
                <w:rStyle w:val="font21"/>
                <w:rFonts w:ascii="Times New Roman" w:hAnsi="Times New Roman" w:cs="Times New Roman" w:hint="eastAsia"/>
                <w:color w:val="auto"/>
                <w:sz w:val="30"/>
                <w:szCs w:val="30"/>
              </w:rPr>
              <w:t>分钟</w:t>
            </w:r>
          </w:p>
        </w:tc>
      </w:tr>
      <w:tr w:rsidR="00482252" w14:paraId="34189FBC" w14:textId="77777777">
        <w:trPr>
          <w:trHeight w:val="1105"/>
          <w:jc w:val="center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6E0D80B" w14:textId="77777777" w:rsidR="00482252" w:rsidRDefault="00000000">
            <w:pPr>
              <w:widowControl/>
              <w:suppressAutoHyphens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kern w:val="0"/>
                <w:sz w:val="30"/>
                <w:szCs w:val="30"/>
              </w:rPr>
              <w:t>16:10</w:t>
            </w:r>
            <w:r>
              <w:rPr>
                <w:rFonts w:ascii="Times New Roman" w:eastAsia="仿宋_GB2312" w:hAnsi="Times New Roman" w:hint="eastAsia"/>
                <w:kern w:val="0"/>
                <w:sz w:val="30"/>
                <w:szCs w:val="30"/>
              </w:rPr>
              <w:t>—</w:t>
            </w:r>
            <w:r>
              <w:rPr>
                <w:rFonts w:ascii="Times New Roman" w:eastAsia="仿宋_GB2312" w:hAnsi="Times New Roman" w:hint="eastAsia"/>
                <w:kern w:val="0"/>
                <w:sz w:val="30"/>
                <w:szCs w:val="30"/>
              </w:rPr>
              <w:t>17:00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ACCF3F0" w14:textId="77777777" w:rsidR="00482252" w:rsidRDefault="00000000">
            <w:pPr>
              <w:widowControl/>
              <w:suppressAutoHyphens/>
              <w:spacing w:line="400" w:lineRule="exact"/>
              <w:jc w:val="center"/>
              <w:textAlignment w:val="center"/>
              <w:rPr>
                <w:rStyle w:val="font21"/>
                <w:rFonts w:ascii="Times New Roman" w:hAnsi="Times New Roman" w:cs="Times New Roman"/>
                <w:color w:val="auto"/>
                <w:sz w:val="30"/>
                <w:szCs w:val="30"/>
              </w:rPr>
            </w:pPr>
            <w:r>
              <w:rPr>
                <w:rStyle w:val="font21"/>
                <w:rFonts w:ascii="Times New Roman" w:hAnsi="Times New Roman" w:cs="Times New Roman" w:hint="eastAsia"/>
                <w:color w:val="auto"/>
                <w:sz w:val="30"/>
                <w:szCs w:val="30"/>
              </w:rPr>
              <w:t>大规模设备更新供需对接会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3B72523" w14:textId="77777777" w:rsidR="00482252" w:rsidRDefault="00000000">
            <w:pPr>
              <w:widowControl/>
              <w:suppressAutoHyphens/>
              <w:spacing w:line="400" w:lineRule="exact"/>
              <w:jc w:val="center"/>
              <w:textAlignment w:val="center"/>
              <w:rPr>
                <w:rStyle w:val="font21"/>
                <w:rFonts w:ascii="Times New Roman" w:hAnsi="Times New Roman" w:cs="Times New Roman"/>
                <w:color w:val="auto"/>
                <w:sz w:val="30"/>
                <w:szCs w:val="30"/>
              </w:rPr>
            </w:pPr>
            <w:r>
              <w:rPr>
                <w:rStyle w:val="font21"/>
                <w:rFonts w:ascii="Times New Roman" w:hAnsi="Times New Roman" w:cs="Times New Roman" w:hint="eastAsia"/>
                <w:color w:val="auto"/>
                <w:sz w:val="30"/>
                <w:szCs w:val="30"/>
              </w:rPr>
              <w:t>京蒙发展改革委就大规模设备更新作经验交流</w:t>
            </w:r>
          </w:p>
        </w:tc>
      </w:tr>
      <w:bookmarkEnd w:id="0"/>
      <w:tr w:rsidR="00482252" w14:paraId="5E659764" w14:textId="77777777">
        <w:trPr>
          <w:trHeight w:val="772"/>
          <w:jc w:val="center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B4B7FB" w14:textId="77777777" w:rsidR="00482252" w:rsidRDefault="00000000">
            <w:pPr>
              <w:widowControl/>
              <w:suppressAutoHyphens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1</w:t>
            </w:r>
            <w:r>
              <w:rPr>
                <w:rFonts w:ascii="Times New Roman" w:eastAsia="仿宋_GB2312" w:hAnsi="Times New Roman" w:hint="eastAsia"/>
                <w:kern w:val="0"/>
                <w:sz w:val="30"/>
                <w:szCs w:val="30"/>
              </w:rPr>
              <w:t>7</w:t>
            </w: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:</w:t>
            </w:r>
            <w:r>
              <w:rPr>
                <w:rFonts w:ascii="Times New Roman" w:eastAsia="仿宋_GB2312" w:hAnsi="Times New Roman" w:hint="eastAsia"/>
                <w:kern w:val="0"/>
                <w:sz w:val="30"/>
                <w:szCs w:val="30"/>
              </w:rPr>
              <w:t>1</w:t>
            </w: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0—1</w:t>
            </w:r>
            <w:r>
              <w:rPr>
                <w:rFonts w:ascii="Times New Roman" w:eastAsia="仿宋_GB2312" w:hAnsi="Times New Roman" w:hint="eastAsia"/>
                <w:kern w:val="0"/>
                <w:sz w:val="30"/>
                <w:szCs w:val="30"/>
              </w:rPr>
              <w:t>7</w:t>
            </w: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:</w:t>
            </w:r>
            <w:r>
              <w:rPr>
                <w:rFonts w:ascii="Times New Roman" w:eastAsia="仿宋_GB2312" w:hAnsi="Times New Roman" w:hint="eastAsia"/>
                <w:kern w:val="0"/>
                <w:sz w:val="30"/>
                <w:szCs w:val="30"/>
              </w:rPr>
              <w:t>3</w:t>
            </w: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0</w:t>
            </w:r>
          </w:p>
        </w:tc>
        <w:tc>
          <w:tcPr>
            <w:tcW w:w="8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02D301" w14:textId="77777777" w:rsidR="00482252" w:rsidRDefault="00000000">
            <w:pPr>
              <w:widowControl/>
              <w:suppressAutoHyphens/>
              <w:spacing w:line="500" w:lineRule="exact"/>
              <w:jc w:val="center"/>
              <w:textAlignment w:val="center"/>
              <w:rPr>
                <w:rStyle w:val="font21"/>
                <w:rFonts w:ascii="Times New Roman" w:hAnsi="Times New Roman" w:cs="Times New Roman"/>
                <w:color w:val="auto"/>
                <w:sz w:val="30"/>
                <w:szCs w:val="30"/>
              </w:rPr>
            </w:pPr>
            <w:r>
              <w:rPr>
                <w:rStyle w:val="font21"/>
                <w:rFonts w:ascii="Times New Roman" w:hAnsi="Times New Roman" w:cs="Times New Roman" w:hint="eastAsia"/>
                <w:color w:val="auto"/>
                <w:sz w:val="30"/>
                <w:szCs w:val="30"/>
              </w:rPr>
              <w:t>闭幕式</w:t>
            </w:r>
          </w:p>
        </w:tc>
      </w:tr>
    </w:tbl>
    <w:p w14:paraId="7A6DC2D9" w14:textId="77777777" w:rsidR="00482252" w:rsidRDefault="00482252">
      <w:pPr>
        <w:suppressAutoHyphens/>
        <w:spacing w:line="500" w:lineRule="exact"/>
        <w:rPr>
          <w:rFonts w:ascii="Times New Roman" w:hAnsi="Times New Roman"/>
          <w:sz w:val="30"/>
          <w:szCs w:val="30"/>
        </w:rPr>
      </w:pPr>
    </w:p>
    <w:p w14:paraId="37B58C3B" w14:textId="78FC9699" w:rsidR="00482252" w:rsidRPr="00FF04F6" w:rsidRDefault="00482252" w:rsidP="00FF04F6">
      <w:pPr>
        <w:rPr>
          <w:rFonts w:ascii="Times New Roman" w:hAnsi="Times New Roman" w:hint="eastAsia"/>
          <w:sz w:val="30"/>
          <w:szCs w:val="30"/>
        </w:rPr>
      </w:pPr>
    </w:p>
    <w:sectPr w:rsidR="00482252" w:rsidRPr="00FF04F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4DFF2" w14:textId="77777777" w:rsidR="00896196" w:rsidRDefault="00896196">
      <w:pPr>
        <w:rPr>
          <w:rFonts w:hint="eastAsia"/>
        </w:rPr>
      </w:pPr>
      <w:r>
        <w:separator/>
      </w:r>
    </w:p>
  </w:endnote>
  <w:endnote w:type="continuationSeparator" w:id="0">
    <w:p w14:paraId="7C56356F" w14:textId="77777777" w:rsidR="00896196" w:rsidRDefault="0089619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FFDCCB18-9443-46A2-8297-41321A676E11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B427DFC2-586E-48C2-ADCE-E14B340C39CD}"/>
    <w:embedBold r:id="rId3" w:subsetted="1" w:fontKey="{817CD55B-FFB2-45F6-8C30-43A4AA82480E}"/>
  </w:font>
  <w:font w:name="CESI黑体-GB2312">
    <w:altName w:val="黑体"/>
    <w:charset w:val="86"/>
    <w:family w:val="auto"/>
    <w:pitch w:val="default"/>
    <w:sig w:usb0="00000000" w:usb1="00000000" w:usb2="00000012" w:usb3="00000000" w:csb0="0004000F" w:csb1="00000000"/>
    <w:embedRegular r:id="rId4" w:subsetted="1" w:fontKey="{693D256F-388C-433A-91F9-AF812E8886B3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5" w:subsetted="1" w:fontKey="{B15F0905-8B15-482B-9E07-1BE4C4EA52A0}"/>
  </w:font>
  <w:font w:name="方正小标宋简体">
    <w:charset w:val="86"/>
    <w:family w:val="auto"/>
    <w:pitch w:val="default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9546585"/>
    </w:sdtPr>
    <w:sdtContent>
      <w:p w14:paraId="5304779D" w14:textId="77777777" w:rsidR="00482252" w:rsidRDefault="00000000">
        <w:pPr>
          <w:pStyle w:val="a6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97460" w14:textId="77777777" w:rsidR="00896196" w:rsidRDefault="00896196">
      <w:pPr>
        <w:rPr>
          <w:rFonts w:hint="eastAsia"/>
        </w:rPr>
      </w:pPr>
      <w:r>
        <w:separator/>
      </w:r>
    </w:p>
  </w:footnote>
  <w:footnote w:type="continuationSeparator" w:id="0">
    <w:p w14:paraId="20EAEA33" w14:textId="77777777" w:rsidR="00896196" w:rsidRDefault="0089619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mNjZGVlN2ExMWE5YTcwMmU2YjRhZWM1OWI2ZDU4NjcifQ=="/>
  </w:docVars>
  <w:rsids>
    <w:rsidRoot w:val="00A65B01"/>
    <w:rsid w:val="00006CA9"/>
    <w:rsid w:val="00021257"/>
    <w:rsid w:val="0002172E"/>
    <w:rsid w:val="00022DB0"/>
    <w:rsid w:val="00041C8A"/>
    <w:rsid w:val="00047018"/>
    <w:rsid w:val="00047DA7"/>
    <w:rsid w:val="00055764"/>
    <w:rsid w:val="00080E9F"/>
    <w:rsid w:val="000B3D83"/>
    <w:rsid w:val="000C0C01"/>
    <w:rsid w:val="000E2C39"/>
    <w:rsid w:val="000F1129"/>
    <w:rsid w:val="000F33FD"/>
    <w:rsid w:val="000F5033"/>
    <w:rsid w:val="00102F21"/>
    <w:rsid w:val="00112452"/>
    <w:rsid w:val="0011648E"/>
    <w:rsid w:val="00126C65"/>
    <w:rsid w:val="00143464"/>
    <w:rsid w:val="00160C47"/>
    <w:rsid w:val="0017527B"/>
    <w:rsid w:val="00183D01"/>
    <w:rsid w:val="00185BBB"/>
    <w:rsid w:val="00191BCD"/>
    <w:rsid w:val="00197515"/>
    <w:rsid w:val="001C0847"/>
    <w:rsid w:val="001C451C"/>
    <w:rsid w:val="001D3415"/>
    <w:rsid w:val="0020273B"/>
    <w:rsid w:val="0021126C"/>
    <w:rsid w:val="00221697"/>
    <w:rsid w:val="0023470D"/>
    <w:rsid w:val="00254689"/>
    <w:rsid w:val="002B38D3"/>
    <w:rsid w:val="002C267D"/>
    <w:rsid w:val="002D4771"/>
    <w:rsid w:val="002E258C"/>
    <w:rsid w:val="0030102E"/>
    <w:rsid w:val="003158DF"/>
    <w:rsid w:val="00317CD9"/>
    <w:rsid w:val="003228E3"/>
    <w:rsid w:val="003230FC"/>
    <w:rsid w:val="003321FC"/>
    <w:rsid w:val="003643E1"/>
    <w:rsid w:val="00386D6D"/>
    <w:rsid w:val="003A5FCC"/>
    <w:rsid w:val="003A7997"/>
    <w:rsid w:val="003B5ED8"/>
    <w:rsid w:val="003C5BF2"/>
    <w:rsid w:val="0040052C"/>
    <w:rsid w:val="00426A3C"/>
    <w:rsid w:val="0043700A"/>
    <w:rsid w:val="00437EA9"/>
    <w:rsid w:val="00456C52"/>
    <w:rsid w:val="00482252"/>
    <w:rsid w:val="0049182B"/>
    <w:rsid w:val="004C26F0"/>
    <w:rsid w:val="005232DA"/>
    <w:rsid w:val="00530D59"/>
    <w:rsid w:val="00550CDB"/>
    <w:rsid w:val="005550B3"/>
    <w:rsid w:val="00571979"/>
    <w:rsid w:val="005742DE"/>
    <w:rsid w:val="005823B5"/>
    <w:rsid w:val="00582FB5"/>
    <w:rsid w:val="00602B74"/>
    <w:rsid w:val="00624B88"/>
    <w:rsid w:val="00626A4B"/>
    <w:rsid w:val="00642344"/>
    <w:rsid w:val="00652AFD"/>
    <w:rsid w:val="006761DB"/>
    <w:rsid w:val="00684169"/>
    <w:rsid w:val="006B2340"/>
    <w:rsid w:val="0074094E"/>
    <w:rsid w:val="00745124"/>
    <w:rsid w:val="0078282F"/>
    <w:rsid w:val="007B0E7C"/>
    <w:rsid w:val="007E30AD"/>
    <w:rsid w:val="007F5C2B"/>
    <w:rsid w:val="00800D5B"/>
    <w:rsid w:val="0080616E"/>
    <w:rsid w:val="0081159C"/>
    <w:rsid w:val="008372C8"/>
    <w:rsid w:val="00845EC9"/>
    <w:rsid w:val="00856F6E"/>
    <w:rsid w:val="00862599"/>
    <w:rsid w:val="00865752"/>
    <w:rsid w:val="00896196"/>
    <w:rsid w:val="008A4F1D"/>
    <w:rsid w:val="008A6641"/>
    <w:rsid w:val="008F2C33"/>
    <w:rsid w:val="008F456B"/>
    <w:rsid w:val="00916C70"/>
    <w:rsid w:val="00923005"/>
    <w:rsid w:val="0092534D"/>
    <w:rsid w:val="00933767"/>
    <w:rsid w:val="00951CE1"/>
    <w:rsid w:val="009565EC"/>
    <w:rsid w:val="009A46C7"/>
    <w:rsid w:val="009C3462"/>
    <w:rsid w:val="009D54D7"/>
    <w:rsid w:val="009E76A6"/>
    <w:rsid w:val="00A27F7E"/>
    <w:rsid w:val="00A54D26"/>
    <w:rsid w:val="00A65B01"/>
    <w:rsid w:val="00AB4181"/>
    <w:rsid w:val="00AE29DE"/>
    <w:rsid w:val="00AE4FBD"/>
    <w:rsid w:val="00AF5E54"/>
    <w:rsid w:val="00B41380"/>
    <w:rsid w:val="00B72D35"/>
    <w:rsid w:val="00B84A48"/>
    <w:rsid w:val="00BB12C0"/>
    <w:rsid w:val="00BC6ACE"/>
    <w:rsid w:val="00BE1633"/>
    <w:rsid w:val="00BE53D3"/>
    <w:rsid w:val="00BE68CA"/>
    <w:rsid w:val="00C12B88"/>
    <w:rsid w:val="00C263AF"/>
    <w:rsid w:val="00C40B94"/>
    <w:rsid w:val="00C43C31"/>
    <w:rsid w:val="00C46CB3"/>
    <w:rsid w:val="00C53B0C"/>
    <w:rsid w:val="00C60889"/>
    <w:rsid w:val="00C7050A"/>
    <w:rsid w:val="00C87C08"/>
    <w:rsid w:val="00CA706F"/>
    <w:rsid w:val="00CB3F1D"/>
    <w:rsid w:val="00CE4335"/>
    <w:rsid w:val="00CF555F"/>
    <w:rsid w:val="00D074B6"/>
    <w:rsid w:val="00D21536"/>
    <w:rsid w:val="00D2310B"/>
    <w:rsid w:val="00D278C2"/>
    <w:rsid w:val="00D31871"/>
    <w:rsid w:val="00D35DA4"/>
    <w:rsid w:val="00D90C00"/>
    <w:rsid w:val="00DC1D1D"/>
    <w:rsid w:val="00DC78AB"/>
    <w:rsid w:val="00DD21E9"/>
    <w:rsid w:val="00DD4EC1"/>
    <w:rsid w:val="00DD75E3"/>
    <w:rsid w:val="00E067F0"/>
    <w:rsid w:val="00E21FD2"/>
    <w:rsid w:val="00E338EF"/>
    <w:rsid w:val="00E34A36"/>
    <w:rsid w:val="00E433C1"/>
    <w:rsid w:val="00E5580C"/>
    <w:rsid w:val="00E61DCD"/>
    <w:rsid w:val="00E85351"/>
    <w:rsid w:val="00E95229"/>
    <w:rsid w:val="00EC57DB"/>
    <w:rsid w:val="00F102FD"/>
    <w:rsid w:val="00F14C11"/>
    <w:rsid w:val="00F1785D"/>
    <w:rsid w:val="00F22923"/>
    <w:rsid w:val="00F243F7"/>
    <w:rsid w:val="00F31238"/>
    <w:rsid w:val="00F3308D"/>
    <w:rsid w:val="00F3382B"/>
    <w:rsid w:val="00F54E74"/>
    <w:rsid w:val="00F93D54"/>
    <w:rsid w:val="00FF04F6"/>
    <w:rsid w:val="01A7300D"/>
    <w:rsid w:val="06B37672"/>
    <w:rsid w:val="0870379E"/>
    <w:rsid w:val="0926237D"/>
    <w:rsid w:val="0CD02291"/>
    <w:rsid w:val="11FC31ED"/>
    <w:rsid w:val="165247B2"/>
    <w:rsid w:val="18EB67F8"/>
    <w:rsid w:val="1B5A07EC"/>
    <w:rsid w:val="1D2F2749"/>
    <w:rsid w:val="203637BC"/>
    <w:rsid w:val="210E782E"/>
    <w:rsid w:val="229B22D2"/>
    <w:rsid w:val="25681AF7"/>
    <w:rsid w:val="26324E84"/>
    <w:rsid w:val="26832765"/>
    <w:rsid w:val="270D49BD"/>
    <w:rsid w:val="27B421B6"/>
    <w:rsid w:val="296A4B0A"/>
    <w:rsid w:val="29C82CB5"/>
    <w:rsid w:val="2AA17C72"/>
    <w:rsid w:val="2BC507D6"/>
    <w:rsid w:val="2BCB3BD9"/>
    <w:rsid w:val="2D9E529C"/>
    <w:rsid w:val="3302590A"/>
    <w:rsid w:val="336D0CD6"/>
    <w:rsid w:val="356D6ECB"/>
    <w:rsid w:val="3DEF38D8"/>
    <w:rsid w:val="3F56142F"/>
    <w:rsid w:val="4073674A"/>
    <w:rsid w:val="411E07A9"/>
    <w:rsid w:val="41A24A0B"/>
    <w:rsid w:val="42ED5940"/>
    <w:rsid w:val="47C06F1E"/>
    <w:rsid w:val="48076847"/>
    <w:rsid w:val="4812530C"/>
    <w:rsid w:val="4920636D"/>
    <w:rsid w:val="49AA269F"/>
    <w:rsid w:val="51813909"/>
    <w:rsid w:val="52DA1AA3"/>
    <w:rsid w:val="53BC138B"/>
    <w:rsid w:val="5991071A"/>
    <w:rsid w:val="5B286E5C"/>
    <w:rsid w:val="5C6A2D8A"/>
    <w:rsid w:val="5DC2174D"/>
    <w:rsid w:val="5F027B18"/>
    <w:rsid w:val="628B153B"/>
    <w:rsid w:val="62F4609A"/>
    <w:rsid w:val="66137D67"/>
    <w:rsid w:val="682E0B7E"/>
    <w:rsid w:val="6F4A519B"/>
    <w:rsid w:val="712D76EB"/>
    <w:rsid w:val="71EC4F22"/>
    <w:rsid w:val="730E40E7"/>
    <w:rsid w:val="73DB10C1"/>
    <w:rsid w:val="772D3BC9"/>
    <w:rsid w:val="7BBE60D2"/>
    <w:rsid w:val="7BD427EF"/>
    <w:rsid w:val="7C03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FC80B11"/>
  <w15:docId w15:val="{37F8D99D-998A-480C-8CE9-E7F4E4FD3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ody Text"/>
    <w:basedOn w:val="a"/>
    <w:next w:val="2"/>
    <w:qFormat/>
    <w:pPr>
      <w:spacing w:after="140" w:line="276" w:lineRule="auto"/>
    </w:pPr>
  </w:style>
  <w:style w:type="paragraph" w:styleId="2">
    <w:name w:val="Body Text First Indent 2"/>
    <w:basedOn w:val="a5"/>
    <w:qFormat/>
    <w:pPr>
      <w:suppressAutoHyphens/>
      <w:spacing w:after="120"/>
      <w:ind w:leftChars="200" w:left="200" w:firstLineChars="200" w:firstLine="200"/>
    </w:pPr>
    <w:rPr>
      <w:rFonts w:ascii="Calibri" w:hAnsi="Calibri"/>
      <w:szCs w:val="21"/>
    </w:rPr>
  </w:style>
  <w:style w:type="paragraph" w:styleId="a5">
    <w:name w:val="Body Text Indent"/>
    <w:basedOn w:val="a"/>
    <w:next w:val="2"/>
    <w:qFormat/>
    <w:pPr>
      <w:spacing w:line="600" w:lineRule="exact"/>
      <w:ind w:firstLine="630"/>
    </w:pPr>
    <w:rPr>
      <w:rFonts w:ascii="Times New Roman" w:eastAsia="宋体" w:hAnsi="Times New Roman" w:cs="Times New Roman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ab">
    <w:name w:val="page number"/>
    <w:qFormat/>
  </w:style>
  <w:style w:type="character" w:styleId="ac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paragraph" w:customStyle="1" w:styleId="10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d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BodyText1I2">
    <w:name w:val="BodyText1I2"/>
    <w:basedOn w:val="a"/>
    <w:qFormat/>
    <w:pPr>
      <w:suppressAutoHyphens/>
      <w:ind w:leftChars="200" w:left="200" w:firstLineChars="200" w:firstLine="200"/>
      <w:textAlignment w:val="baseline"/>
    </w:pPr>
    <w:rPr>
      <w:rFonts w:ascii="Times New Roman" w:eastAsia="宋体" w:hAnsi="Times New Roman" w:cs="Times New Roman"/>
      <w:sz w:val="28"/>
      <w:szCs w:val="24"/>
    </w:rPr>
  </w:style>
  <w:style w:type="character" w:customStyle="1" w:styleId="font12">
    <w:name w:val="font12"/>
    <w:basedOn w:val="a0"/>
    <w:qFormat/>
    <w:rPr>
      <w:rFonts w:ascii="黑体" w:eastAsia="黑体" w:cs="黑体"/>
      <w:color w:val="000000"/>
      <w:sz w:val="28"/>
      <w:szCs w:val="28"/>
      <w:u w:val="none"/>
      <w:lang w:bidi="ar-SA"/>
    </w:rPr>
  </w:style>
  <w:style w:type="character" w:customStyle="1" w:styleId="font31">
    <w:name w:val="font31"/>
    <w:basedOn w:val="a0"/>
    <w:qFormat/>
    <w:rPr>
      <w:rFonts w:ascii="Times New Roman" w:hAnsi="Times New Roman" w:cs="Times New Roman"/>
      <w:color w:val="000000"/>
      <w:sz w:val="28"/>
      <w:szCs w:val="28"/>
      <w:u w:val="none"/>
      <w:lang w:bidi="ar-SA"/>
    </w:rPr>
  </w:style>
  <w:style w:type="character" w:customStyle="1" w:styleId="font111">
    <w:name w:val="font111"/>
    <w:basedOn w:val="a0"/>
    <w:qFormat/>
    <w:rPr>
      <w:rFonts w:ascii="黑体" w:eastAsia="黑体" w:cs="黑体"/>
      <w:color w:val="000000"/>
      <w:sz w:val="28"/>
      <w:szCs w:val="28"/>
      <w:u w:val="none"/>
      <w:lang w:bidi="ar-SA"/>
    </w:rPr>
  </w:style>
  <w:style w:type="character" w:customStyle="1" w:styleId="font21">
    <w:name w:val="font21"/>
    <w:basedOn w:val="a0"/>
    <w:qFormat/>
    <w:rPr>
      <w:rFonts w:ascii="仿宋_GB2312" w:eastAsia="仿宋_GB2312" w:cs="仿宋_GB2312"/>
      <w:color w:val="000000"/>
      <w:sz w:val="28"/>
      <w:szCs w:val="28"/>
      <w:u w:val="none"/>
      <w:lang w:bidi="ar-SA"/>
    </w:rPr>
  </w:style>
  <w:style w:type="character" w:customStyle="1" w:styleId="font51">
    <w:name w:val="font51"/>
    <w:basedOn w:val="a0"/>
    <w:qFormat/>
    <w:rPr>
      <w:rFonts w:ascii="Times New Roman" w:hAnsi="Times New Roman" w:cs="Times New Roman"/>
      <w:color w:val="000000"/>
      <w:sz w:val="28"/>
      <w:szCs w:val="28"/>
      <w:u w:val="none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不留行 王</dc:creator>
  <cp:lastModifiedBy>mingze li</cp:lastModifiedBy>
  <cp:revision>2</cp:revision>
  <cp:lastPrinted>2025-03-24T03:41:00Z</cp:lastPrinted>
  <dcterms:created xsi:type="dcterms:W3CDTF">2025-03-27T03:26:00Z</dcterms:created>
  <dcterms:modified xsi:type="dcterms:W3CDTF">2025-03-27T03:26:00Z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109060A6D3F7482DBF04493D4548203E_12</vt:lpwstr>
  </property>
  <property fmtid="{D5CDD505-2E9C-101B-9397-08002B2CF9AE}" pid="4" name="KSOTemplateDocerSaveRecord">
    <vt:lpwstr>eyJoZGlkIjoiMjZmOTRhYTcwY2Q0N2M4MDE4MzhiYmM4NTUwYTI1ZTUiLCJ1c2VySWQiOiIyOTg0OTkxMDMifQ==</vt:lpwstr>
  </property>
</Properties>
</file>