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right="180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附件</w:t>
      </w: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sz w:val="36"/>
          <w:szCs w:val="36"/>
        </w:rPr>
        <w:t>中国循环经济协会团体标准编制申请表</w:t>
      </w:r>
      <w:bookmarkEnd w:id="0"/>
    </w:p>
    <w:tbl>
      <w:tblPr>
        <w:tblStyle w:val="2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17"/>
        <w:gridCol w:w="1134"/>
        <w:gridCol w:w="1559"/>
        <w:gridCol w:w="85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标准名称</w:t>
            </w:r>
          </w:p>
        </w:tc>
        <w:tc>
          <w:tcPr>
            <w:tcW w:w="74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74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单位地址</w:t>
            </w:r>
          </w:p>
        </w:tc>
        <w:tc>
          <w:tcPr>
            <w:tcW w:w="74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□有，如：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1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ind w:firstLine="1470" w:firstLineChars="7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负责人签字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1470" w:firstLineChars="7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（单位盖章）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5AC72185"/>
    <w:rsid w:val="5AC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2025-10-21T02:06:00Z</dcterms:created>
  <dc:creator>Kicaz</dc:creator>
  <cp:lastModifiedBy>Kicaz</cp:lastModifiedBy>
  <dcterms:modified xsi:type="dcterms:W3CDTF">2025-10-21T02:06:28Z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F0EE6079FD524EF497B92BC1E05EB1C4</vt:lpwstr>
  </property>
</Properties>
</file>