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1C0" w:rsidRDefault="00B031C0" w:rsidP="00B031C0">
      <w:pPr>
        <w:jc w:val="left"/>
        <w:rPr>
          <w:rFonts w:ascii="黑体" w:eastAsia="黑体" w:hAnsi="黑体" w:cs="黑体" w:hint="eastAsia"/>
          <w:sz w:val="32"/>
          <w:szCs w:val="32"/>
        </w:rPr>
      </w:pPr>
      <w:r>
        <w:rPr>
          <w:rFonts w:ascii="黑体" w:eastAsia="黑体" w:hAnsi="黑体" w:cs="黑体" w:hint="eastAsia"/>
          <w:sz w:val="32"/>
          <w:szCs w:val="32"/>
        </w:rPr>
        <w:t>附1</w:t>
      </w:r>
    </w:p>
    <w:p w:rsidR="00B031C0" w:rsidRDefault="00B031C0" w:rsidP="00B031C0">
      <w:pPr>
        <w:jc w:val="center"/>
        <w:rPr>
          <w:rFonts w:ascii="黑体" w:eastAsia="黑体" w:cs="黑体"/>
          <w:sz w:val="42"/>
          <w:szCs w:val="42"/>
        </w:rPr>
      </w:pPr>
    </w:p>
    <w:p w:rsidR="00B031C0" w:rsidRDefault="00B031C0" w:rsidP="00B031C0">
      <w:pPr>
        <w:jc w:val="center"/>
        <w:rPr>
          <w:rFonts w:ascii="黑体" w:eastAsia="黑体" w:cs="黑体"/>
          <w:sz w:val="42"/>
          <w:szCs w:val="42"/>
        </w:rPr>
      </w:pPr>
    </w:p>
    <w:p w:rsidR="00B031C0" w:rsidRDefault="00B031C0" w:rsidP="00B031C0">
      <w:pPr>
        <w:jc w:val="center"/>
        <w:rPr>
          <w:rFonts w:ascii="黑体" w:eastAsia="黑体" w:cs="黑体"/>
          <w:sz w:val="42"/>
          <w:szCs w:val="42"/>
        </w:rPr>
      </w:pPr>
    </w:p>
    <w:p w:rsidR="00B031C0" w:rsidRDefault="00B031C0" w:rsidP="00B031C0">
      <w:pPr>
        <w:jc w:val="center"/>
        <w:rPr>
          <w:rFonts w:ascii="黑体" w:eastAsia="黑体" w:cs="黑体"/>
          <w:sz w:val="42"/>
          <w:szCs w:val="42"/>
        </w:rPr>
      </w:pPr>
    </w:p>
    <w:p w:rsidR="00B031C0" w:rsidRDefault="00B031C0" w:rsidP="00B031C0">
      <w:pPr>
        <w:jc w:val="center"/>
        <w:rPr>
          <w:rFonts w:ascii="黑体" w:eastAsia="黑体" w:cs="黑体"/>
          <w:sz w:val="42"/>
          <w:szCs w:val="42"/>
        </w:rPr>
      </w:pPr>
    </w:p>
    <w:p w:rsidR="00B031C0" w:rsidRDefault="00B031C0" w:rsidP="00B031C0">
      <w:pPr>
        <w:jc w:val="center"/>
        <w:rPr>
          <w:rFonts w:ascii="黑体" w:eastAsia="黑体" w:cs="黑体"/>
          <w:sz w:val="42"/>
          <w:szCs w:val="42"/>
        </w:rPr>
      </w:pPr>
    </w:p>
    <w:p w:rsidR="00B031C0" w:rsidRDefault="00B031C0" w:rsidP="00B031C0">
      <w:pPr>
        <w:jc w:val="center"/>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废旧轮胎综合利用行业规范公告申请书</w:t>
      </w:r>
    </w:p>
    <w:p w:rsidR="00B031C0" w:rsidRDefault="00B031C0" w:rsidP="00B031C0">
      <w:pPr>
        <w:jc w:val="center"/>
        <w:rPr>
          <w:rFonts w:ascii="黑体" w:eastAsia="黑体" w:cs="黑体"/>
          <w:sz w:val="42"/>
          <w:szCs w:val="42"/>
        </w:rPr>
      </w:pPr>
    </w:p>
    <w:p w:rsidR="00B031C0" w:rsidRDefault="00B031C0" w:rsidP="00B031C0">
      <w:pPr>
        <w:jc w:val="center"/>
        <w:rPr>
          <w:rFonts w:ascii="黑体" w:eastAsia="黑体" w:cs="黑体"/>
          <w:sz w:val="42"/>
          <w:szCs w:val="42"/>
        </w:rPr>
      </w:pPr>
    </w:p>
    <w:p w:rsidR="00B031C0" w:rsidRDefault="00B031C0" w:rsidP="00B031C0">
      <w:pPr>
        <w:jc w:val="center"/>
        <w:rPr>
          <w:rFonts w:ascii="黑体" w:eastAsia="黑体" w:cs="黑体"/>
          <w:sz w:val="42"/>
          <w:szCs w:val="42"/>
        </w:rPr>
      </w:pPr>
    </w:p>
    <w:p w:rsidR="00B031C0" w:rsidRDefault="00B031C0" w:rsidP="00B031C0">
      <w:pPr>
        <w:jc w:val="center"/>
        <w:rPr>
          <w:rFonts w:ascii="黑体" w:eastAsia="黑体" w:cs="黑体"/>
          <w:sz w:val="42"/>
          <w:szCs w:val="42"/>
        </w:rPr>
      </w:pPr>
    </w:p>
    <w:p w:rsidR="00B031C0" w:rsidRDefault="00B031C0" w:rsidP="00B031C0">
      <w:pPr>
        <w:jc w:val="center"/>
        <w:rPr>
          <w:rFonts w:ascii="黑体" w:eastAsia="黑体" w:cs="黑体"/>
          <w:sz w:val="32"/>
          <w:szCs w:val="32"/>
        </w:rPr>
      </w:pPr>
    </w:p>
    <w:p w:rsidR="00B031C0" w:rsidRDefault="00B031C0" w:rsidP="00B031C0">
      <w:pPr>
        <w:adjustRightInd w:val="0"/>
        <w:snapToGrid w:val="0"/>
        <w:spacing w:line="48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申请单位：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（单位公章）</w:t>
      </w:r>
    </w:p>
    <w:p w:rsidR="00B031C0" w:rsidRDefault="00B031C0" w:rsidP="00B031C0">
      <w:pPr>
        <w:adjustRightInd w:val="0"/>
        <w:snapToGrid w:val="0"/>
        <w:spacing w:line="48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申请日期：</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rsidR="00B031C0" w:rsidRDefault="00B031C0" w:rsidP="00B031C0">
      <w:pPr>
        <w:jc w:val="center"/>
        <w:rPr>
          <w:rFonts w:ascii="仿宋_GB2312" w:eastAsia="仿宋_GB2312" w:hAnsi="仿宋_GB2312" w:cs="仿宋_GB2312" w:hint="eastAsia"/>
          <w:sz w:val="24"/>
          <w:szCs w:val="24"/>
        </w:rPr>
      </w:pPr>
    </w:p>
    <w:p w:rsidR="00B031C0" w:rsidRDefault="00B031C0" w:rsidP="00B031C0">
      <w:pPr>
        <w:jc w:val="center"/>
        <w:rPr>
          <w:rFonts w:ascii="黑体" w:eastAsia="黑体" w:cs="黑体"/>
          <w:sz w:val="24"/>
          <w:szCs w:val="24"/>
        </w:rPr>
      </w:pPr>
    </w:p>
    <w:p w:rsidR="00B031C0" w:rsidRDefault="00B031C0" w:rsidP="00B031C0">
      <w:pPr>
        <w:jc w:val="center"/>
        <w:rPr>
          <w:rFonts w:ascii="黑体" w:eastAsia="黑体" w:cs="黑体"/>
          <w:sz w:val="24"/>
          <w:szCs w:val="24"/>
        </w:rPr>
      </w:pPr>
    </w:p>
    <w:p w:rsidR="00B031C0" w:rsidRDefault="00B031C0" w:rsidP="00B031C0">
      <w:pPr>
        <w:jc w:val="center"/>
        <w:rPr>
          <w:rFonts w:ascii="黑体" w:eastAsia="黑体" w:cs="黑体"/>
          <w:sz w:val="24"/>
          <w:szCs w:val="24"/>
        </w:rPr>
      </w:pPr>
    </w:p>
    <w:p w:rsidR="00B031C0" w:rsidRDefault="00B031C0" w:rsidP="00B031C0">
      <w:pPr>
        <w:jc w:val="center"/>
        <w:rPr>
          <w:rFonts w:ascii="黑体" w:eastAsia="黑体" w:cs="黑体"/>
          <w:sz w:val="24"/>
          <w:szCs w:val="24"/>
        </w:rPr>
      </w:pPr>
    </w:p>
    <w:p w:rsidR="00B031C0" w:rsidRDefault="00B031C0" w:rsidP="00B031C0">
      <w:pPr>
        <w:jc w:val="center"/>
        <w:rPr>
          <w:rFonts w:ascii="黑体" w:eastAsia="黑体" w:cs="黑体"/>
          <w:sz w:val="24"/>
          <w:szCs w:val="24"/>
        </w:rPr>
      </w:pPr>
    </w:p>
    <w:p w:rsidR="00B031C0" w:rsidRDefault="00B031C0" w:rsidP="00B031C0">
      <w:pPr>
        <w:jc w:val="center"/>
        <w:rPr>
          <w:rFonts w:ascii="黑体" w:eastAsia="黑体" w:cs="黑体"/>
          <w:sz w:val="24"/>
          <w:szCs w:val="24"/>
        </w:rPr>
      </w:pPr>
    </w:p>
    <w:p w:rsidR="00B031C0" w:rsidRDefault="00B031C0" w:rsidP="00B031C0">
      <w:pPr>
        <w:jc w:val="center"/>
        <w:rPr>
          <w:rFonts w:ascii="黑体" w:eastAsia="黑体" w:cs="黑体"/>
          <w:sz w:val="24"/>
          <w:szCs w:val="24"/>
        </w:rPr>
      </w:pPr>
    </w:p>
    <w:p w:rsidR="00B031C0" w:rsidRDefault="00B031C0" w:rsidP="00B031C0">
      <w:pPr>
        <w:jc w:val="center"/>
        <w:rPr>
          <w:rFonts w:ascii="黑体" w:eastAsia="黑体" w:cs="黑体"/>
          <w:sz w:val="24"/>
          <w:szCs w:val="24"/>
        </w:rPr>
      </w:pPr>
    </w:p>
    <w:p w:rsidR="00B031C0" w:rsidRDefault="00B031C0" w:rsidP="00B031C0">
      <w:pPr>
        <w:jc w:val="center"/>
        <w:rPr>
          <w:rFonts w:ascii="黑体" w:eastAsia="黑体" w:cs="黑体"/>
          <w:sz w:val="24"/>
          <w:szCs w:val="24"/>
        </w:rPr>
      </w:pPr>
    </w:p>
    <w:p w:rsidR="00B031C0" w:rsidRDefault="00B031C0" w:rsidP="00B031C0">
      <w:pPr>
        <w:jc w:val="center"/>
        <w:rPr>
          <w:rFonts w:ascii="黑体" w:eastAsia="黑体" w:cs="黑体"/>
          <w:sz w:val="24"/>
          <w:szCs w:val="24"/>
        </w:rPr>
      </w:pPr>
    </w:p>
    <w:p w:rsidR="00B031C0" w:rsidRDefault="00B031C0" w:rsidP="00B031C0">
      <w:pPr>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工业和信息化部制</w:t>
      </w:r>
    </w:p>
    <w:p w:rsidR="00B031C0" w:rsidRDefault="00B031C0" w:rsidP="00B031C0">
      <w:pPr>
        <w:rPr>
          <w:rFonts w:ascii="黑体" w:eastAsia="黑体" w:cs="黑体"/>
          <w:sz w:val="28"/>
          <w:szCs w:val="28"/>
        </w:rPr>
      </w:pPr>
    </w:p>
    <w:p w:rsidR="00B031C0" w:rsidRDefault="00B031C0" w:rsidP="00B031C0">
      <w:pPr>
        <w:jc w:val="center"/>
        <w:rPr>
          <w:rFonts w:ascii="黑体" w:eastAsia="黑体" w:cs="黑体"/>
          <w:bCs/>
          <w:sz w:val="36"/>
          <w:szCs w:val="36"/>
        </w:rPr>
      </w:pPr>
      <w:r>
        <w:rPr>
          <w:rFonts w:ascii="黑体" w:eastAsia="黑体" w:cs="黑体"/>
          <w:bCs/>
          <w:sz w:val="36"/>
          <w:szCs w:val="36"/>
        </w:rPr>
        <w:t>填 写 须 知</w:t>
      </w:r>
    </w:p>
    <w:p w:rsidR="00B031C0" w:rsidRDefault="00B031C0" w:rsidP="00B031C0">
      <w:pPr>
        <w:jc w:val="left"/>
        <w:rPr>
          <w:rFonts w:ascii="黑体" w:eastAsia="黑体" w:cs="黑体"/>
          <w:sz w:val="28"/>
          <w:szCs w:val="28"/>
        </w:rPr>
      </w:pPr>
    </w:p>
    <w:p w:rsidR="00B031C0" w:rsidRDefault="00B031C0" w:rsidP="00B031C0">
      <w:pPr>
        <w:ind w:firstLineChars="200" w:firstLine="560"/>
        <w:rPr>
          <w:rFonts w:eastAsia="仿宋_GB2312"/>
          <w:sz w:val="32"/>
          <w:szCs w:val="32"/>
        </w:rPr>
      </w:pPr>
      <w:r>
        <w:rPr>
          <w:rFonts w:eastAsia="仿宋_GB2312"/>
          <w:sz w:val="28"/>
          <w:szCs w:val="28"/>
        </w:rPr>
        <w:t>1.</w:t>
      </w:r>
      <w:r>
        <w:rPr>
          <w:rFonts w:eastAsia="仿宋_GB2312"/>
          <w:sz w:val="28"/>
          <w:szCs w:val="28"/>
        </w:rPr>
        <w:t>填写废旧轮胎综合利用行业规范公告申请书应确保所填资料真实准确。</w:t>
      </w:r>
    </w:p>
    <w:p w:rsidR="00B031C0" w:rsidRDefault="00B031C0" w:rsidP="00B031C0">
      <w:pPr>
        <w:jc w:val="left"/>
        <w:rPr>
          <w:rFonts w:eastAsia="仿宋_GB2312"/>
          <w:sz w:val="28"/>
          <w:szCs w:val="28"/>
        </w:rPr>
      </w:pPr>
      <w:r>
        <w:rPr>
          <w:rFonts w:eastAsia="仿宋_GB2312"/>
          <w:sz w:val="28"/>
          <w:szCs w:val="28"/>
        </w:rPr>
        <w:t xml:space="preserve">    2.</w:t>
      </w:r>
      <w:r>
        <w:rPr>
          <w:rFonts w:eastAsia="仿宋_GB2312"/>
          <w:sz w:val="28"/>
          <w:szCs w:val="28"/>
        </w:rPr>
        <w:t>申请书需同时提交纸质版和电子版，纸质</w:t>
      </w:r>
      <w:proofErr w:type="gramStart"/>
      <w:r>
        <w:rPr>
          <w:rFonts w:eastAsia="仿宋_GB2312"/>
          <w:sz w:val="28"/>
          <w:szCs w:val="28"/>
        </w:rPr>
        <w:t>版需手写</w:t>
      </w:r>
      <w:proofErr w:type="gramEnd"/>
      <w:r>
        <w:rPr>
          <w:rFonts w:eastAsia="仿宋_GB2312"/>
          <w:sz w:val="28"/>
          <w:szCs w:val="28"/>
        </w:rPr>
        <w:t>部分应用黑色钢笔或中性笔填写，字迹清楚。</w:t>
      </w:r>
      <w:r>
        <w:rPr>
          <w:rFonts w:eastAsia="仿宋_GB2312"/>
          <w:sz w:val="28"/>
          <w:szCs w:val="28"/>
        </w:rPr>
        <w:t xml:space="preserve"> </w:t>
      </w:r>
    </w:p>
    <w:p w:rsidR="00B031C0" w:rsidRDefault="00B031C0" w:rsidP="00B031C0">
      <w:pPr>
        <w:ind w:firstLineChars="200" w:firstLine="560"/>
        <w:jc w:val="left"/>
        <w:rPr>
          <w:rFonts w:eastAsia="仿宋_GB2312"/>
          <w:sz w:val="28"/>
          <w:szCs w:val="28"/>
        </w:rPr>
      </w:pPr>
      <w:r>
        <w:rPr>
          <w:rFonts w:eastAsia="仿宋_GB2312"/>
          <w:sz w:val="28"/>
          <w:szCs w:val="28"/>
        </w:rPr>
        <w:t>3.</w:t>
      </w:r>
      <w:r>
        <w:rPr>
          <w:rFonts w:eastAsia="仿宋_GB2312"/>
          <w:sz w:val="28"/>
          <w:szCs w:val="28"/>
        </w:rPr>
        <w:t>填报项目（含表格）页面不足时，可另附页面。</w:t>
      </w:r>
    </w:p>
    <w:p w:rsidR="00B031C0" w:rsidRDefault="00B031C0" w:rsidP="00B031C0">
      <w:pPr>
        <w:jc w:val="left"/>
        <w:rPr>
          <w:rFonts w:eastAsia="仿宋_GB2312"/>
          <w:sz w:val="28"/>
          <w:szCs w:val="28"/>
        </w:rPr>
      </w:pPr>
      <w:r>
        <w:rPr>
          <w:rFonts w:eastAsia="仿宋_GB2312"/>
          <w:sz w:val="28"/>
          <w:szCs w:val="28"/>
        </w:rPr>
        <w:t xml:space="preserve">    4.</w:t>
      </w:r>
      <w:r>
        <w:rPr>
          <w:rFonts w:eastAsia="仿宋_GB2312"/>
          <w:sz w:val="28"/>
          <w:szCs w:val="28"/>
        </w:rPr>
        <w:t>请在申请报告所选项目对应的</w:t>
      </w:r>
      <w:r>
        <w:rPr>
          <w:rFonts w:eastAsia="仿宋_GB2312"/>
          <w:sz w:val="28"/>
          <w:szCs w:val="28"/>
        </w:rPr>
        <w:t>“□””</w:t>
      </w:r>
      <w:r>
        <w:rPr>
          <w:rFonts w:eastAsia="仿宋_GB2312"/>
          <w:sz w:val="28"/>
          <w:szCs w:val="28"/>
        </w:rPr>
        <w:t>内打</w:t>
      </w:r>
      <w:r>
        <w:rPr>
          <w:rFonts w:eastAsia="仿宋_GB2312"/>
          <w:sz w:val="28"/>
          <w:szCs w:val="28"/>
        </w:rPr>
        <w:t>“√”</w:t>
      </w:r>
      <w:r>
        <w:rPr>
          <w:rFonts w:eastAsia="仿宋_GB2312"/>
          <w:sz w:val="28"/>
          <w:szCs w:val="28"/>
        </w:rPr>
        <w:t>。</w:t>
      </w:r>
    </w:p>
    <w:p w:rsidR="00B031C0" w:rsidRDefault="00B031C0" w:rsidP="00B031C0">
      <w:pPr>
        <w:pStyle w:val="a3"/>
        <w:spacing w:line="240" w:lineRule="auto"/>
        <w:jc w:val="left"/>
        <w:rPr>
          <w:rFonts w:ascii="黑体" w:eastAsia="黑体" w:cs="黑体"/>
          <w:sz w:val="28"/>
          <w:szCs w:val="28"/>
        </w:rPr>
      </w:pPr>
    </w:p>
    <w:p w:rsidR="00B031C0" w:rsidRDefault="00B031C0" w:rsidP="00B031C0">
      <w:pPr>
        <w:jc w:val="center"/>
        <w:rPr>
          <w:rFonts w:ascii="黑体" w:eastAsia="黑体" w:cs="黑体"/>
          <w:b/>
          <w:sz w:val="30"/>
          <w:szCs w:val="30"/>
        </w:rPr>
      </w:pPr>
    </w:p>
    <w:p w:rsidR="00B031C0" w:rsidRDefault="00B031C0" w:rsidP="00B031C0">
      <w:pPr>
        <w:jc w:val="center"/>
        <w:rPr>
          <w:rFonts w:ascii="黑体" w:eastAsia="黑体" w:cs="黑体"/>
          <w:b/>
          <w:sz w:val="30"/>
          <w:szCs w:val="30"/>
        </w:rPr>
      </w:pPr>
    </w:p>
    <w:p w:rsidR="00B031C0" w:rsidRDefault="00B031C0" w:rsidP="00B031C0">
      <w:pPr>
        <w:jc w:val="center"/>
        <w:rPr>
          <w:rFonts w:ascii="黑体" w:eastAsia="黑体" w:cs="黑体"/>
          <w:b/>
          <w:sz w:val="30"/>
          <w:szCs w:val="30"/>
        </w:rPr>
      </w:pPr>
    </w:p>
    <w:p w:rsidR="00B031C0" w:rsidRDefault="00B031C0" w:rsidP="00B031C0">
      <w:pPr>
        <w:jc w:val="center"/>
        <w:rPr>
          <w:rFonts w:ascii="黑体" w:eastAsia="黑体" w:cs="黑体"/>
          <w:b/>
          <w:sz w:val="30"/>
          <w:szCs w:val="30"/>
        </w:rPr>
      </w:pPr>
    </w:p>
    <w:p w:rsidR="00B031C0" w:rsidRDefault="00B031C0" w:rsidP="00B031C0">
      <w:pPr>
        <w:jc w:val="center"/>
        <w:rPr>
          <w:rFonts w:ascii="黑体" w:eastAsia="黑体" w:cs="黑体"/>
          <w:b/>
          <w:sz w:val="30"/>
          <w:szCs w:val="30"/>
        </w:rPr>
      </w:pPr>
    </w:p>
    <w:p w:rsidR="00B031C0" w:rsidRDefault="00B031C0" w:rsidP="00B031C0">
      <w:pPr>
        <w:jc w:val="center"/>
        <w:rPr>
          <w:rFonts w:ascii="黑体" w:eastAsia="黑体" w:cs="黑体"/>
          <w:b/>
          <w:sz w:val="30"/>
          <w:szCs w:val="30"/>
        </w:rPr>
      </w:pPr>
    </w:p>
    <w:p w:rsidR="00B031C0" w:rsidRDefault="00B031C0" w:rsidP="00B031C0">
      <w:pPr>
        <w:jc w:val="center"/>
        <w:rPr>
          <w:rFonts w:ascii="黑体" w:eastAsia="黑体" w:cs="黑体"/>
          <w:b/>
          <w:sz w:val="30"/>
          <w:szCs w:val="30"/>
        </w:rPr>
      </w:pPr>
    </w:p>
    <w:p w:rsidR="00B031C0" w:rsidRDefault="00B031C0" w:rsidP="00B031C0">
      <w:pPr>
        <w:jc w:val="center"/>
        <w:rPr>
          <w:rFonts w:ascii="黑体" w:eastAsia="黑体" w:cs="黑体"/>
          <w:b/>
          <w:sz w:val="30"/>
          <w:szCs w:val="30"/>
        </w:rPr>
      </w:pPr>
    </w:p>
    <w:p w:rsidR="00B031C0" w:rsidRDefault="00B031C0" w:rsidP="00B031C0">
      <w:pPr>
        <w:jc w:val="center"/>
        <w:rPr>
          <w:rFonts w:ascii="黑体" w:eastAsia="黑体" w:cs="黑体"/>
          <w:b/>
          <w:sz w:val="30"/>
          <w:szCs w:val="30"/>
        </w:rPr>
      </w:pPr>
    </w:p>
    <w:p w:rsidR="00B031C0" w:rsidRDefault="00B031C0" w:rsidP="00B031C0">
      <w:pPr>
        <w:jc w:val="center"/>
        <w:rPr>
          <w:rFonts w:ascii="黑体" w:eastAsia="黑体" w:cs="黑体"/>
          <w:b/>
          <w:sz w:val="30"/>
          <w:szCs w:val="30"/>
        </w:rPr>
      </w:pPr>
    </w:p>
    <w:p w:rsidR="00B031C0" w:rsidRDefault="00B031C0" w:rsidP="00B031C0">
      <w:pPr>
        <w:jc w:val="center"/>
        <w:rPr>
          <w:rFonts w:ascii="黑体" w:eastAsia="黑体" w:cs="黑体"/>
          <w:b/>
          <w:sz w:val="30"/>
          <w:szCs w:val="30"/>
        </w:rPr>
      </w:pPr>
    </w:p>
    <w:p w:rsidR="00B031C0" w:rsidRDefault="00B031C0" w:rsidP="00B031C0">
      <w:pPr>
        <w:jc w:val="center"/>
        <w:rPr>
          <w:rFonts w:ascii="黑体" w:eastAsia="黑体" w:cs="黑体"/>
          <w:b/>
          <w:sz w:val="30"/>
          <w:szCs w:val="30"/>
        </w:rPr>
      </w:pPr>
    </w:p>
    <w:p w:rsidR="00B031C0" w:rsidRDefault="00B031C0" w:rsidP="00B031C0">
      <w:pPr>
        <w:jc w:val="center"/>
        <w:rPr>
          <w:rFonts w:ascii="黑体" w:eastAsia="黑体" w:cs="黑体"/>
          <w:b/>
          <w:sz w:val="30"/>
          <w:szCs w:val="30"/>
        </w:rPr>
        <w:sectPr w:rsidR="00B031C0">
          <w:footerReference w:type="default" r:id="rId4"/>
          <w:pgSz w:w="11906" w:h="16838"/>
          <w:pgMar w:top="1440" w:right="1800" w:bottom="1440" w:left="1800" w:header="851" w:footer="992" w:gutter="0"/>
          <w:cols w:space="720"/>
          <w:docGrid w:type="lines" w:linePitch="312"/>
        </w:sectPr>
      </w:pPr>
    </w:p>
    <w:p w:rsidR="00B031C0" w:rsidRDefault="00B031C0" w:rsidP="00B031C0">
      <w:pPr>
        <w:jc w:val="center"/>
        <w:rPr>
          <w:rFonts w:ascii="黑体" w:eastAsia="黑体" w:cs="黑体"/>
          <w:b/>
          <w:sz w:val="30"/>
          <w:szCs w:val="30"/>
        </w:rPr>
      </w:pPr>
    </w:p>
    <w:p w:rsidR="00B031C0" w:rsidRDefault="00B031C0" w:rsidP="00B031C0">
      <w:pPr>
        <w:jc w:val="center"/>
        <w:rPr>
          <w:rFonts w:ascii="黑体" w:eastAsia="黑体" w:cs="黑体"/>
          <w:bCs/>
          <w:sz w:val="36"/>
          <w:szCs w:val="36"/>
        </w:rPr>
      </w:pPr>
      <w:r>
        <w:rPr>
          <w:rFonts w:ascii="黑体" w:eastAsia="黑体" w:cs="黑体"/>
          <w:bCs/>
          <w:sz w:val="36"/>
          <w:szCs w:val="36"/>
        </w:rPr>
        <w:t xml:space="preserve">企 业 声 明 </w:t>
      </w:r>
    </w:p>
    <w:p w:rsidR="00B031C0" w:rsidRDefault="00B031C0" w:rsidP="00B031C0">
      <w:pPr>
        <w:ind w:firstLineChars="198" w:firstLine="554"/>
        <w:rPr>
          <w:rFonts w:ascii="黑体" w:eastAsia="黑体" w:cs="黑体"/>
          <w:sz w:val="28"/>
          <w:szCs w:val="28"/>
        </w:rPr>
      </w:pPr>
    </w:p>
    <w:p w:rsidR="00B031C0" w:rsidRDefault="00B031C0" w:rsidP="00B031C0">
      <w:pPr>
        <w:ind w:firstLineChars="198" w:firstLine="554"/>
        <w:rPr>
          <w:rFonts w:eastAsia="仿宋_GB2312"/>
          <w:sz w:val="28"/>
          <w:szCs w:val="28"/>
        </w:rPr>
      </w:pPr>
      <w:r>
        <w:rPr>
          <w:rFonts w:eastAsia="仿宋_GB2312"/>
          <w:sz w:val="28"/>
          <w:szCs w:val="28"/>
        </w:rPr>
        <w:t>1.</w:t>
      </w:r>
      <w:r>
        <w:rPr>
          <w:rFonts w:eastAsia="仿宋_GB2312"/>
          <w:sz w:val="28"/>
          <w:szCs w:val="28"/>
        </w:rPr>
        <w:t>本企业自愿申请并遵守《废旧轮胎综合利用行业规范条件》及相关文件的规定。</w:t>
      </w:r>
    </w:p>
    <w:p w:rsidR="00B031C0" w:rsidRDefault="00B031C0" w:rsidP="00B031C0">
      <w:pPr>
        <w:ind w:firstLineChars="198" w:firstLine="554"/>
        <w:rPr>
          <w:rFonts w:eastAsia="仿宋_GB2312"/>
          <w:sz w:val="28"/>
          <w:szCs w:val="28"/>
        </w:rPr>
      </w:pPr>
      <w:r>
        <w:rPr>
          <w:rFonts w:eastAsia="仿宋_GB2312"/>
          <w:sz w:val="28"/>
          <w:szCs w:val="28"/>
        </w:rPr>
        <w:t>2.</w:t>
      </w:r>
      <w:r>
        <w:rPr>
          <w:rFonts w:eastAsia="仿宋_GB2312"/>
          <w:sz w:val="28"/>
          <w:szCs w:val="28"/>
        </w:rPr>
        <w:t>本企业自愿提供真实、有效的材料，如有虚假，愿意承担相应法律责任。</w:t>
      </w:r>
      <w:r>
        <w:rPr>
          <w:rFonts w:eastAsia="仿宋_GB2312"/>
          <w:sz w:val="28"/>
          <w:szCs w:val="28"/>
        </w:rPr>
        <w:t xml:space="preserve"> </w:t>
      </w:r>
    </w:p>
    <w:p w:rsidR="00B031C0" w:rsidRDefault="00B031C0" w:rsidP="00B031C0">
      <w:pPr>
        <w:ind w:firstLineChars="198" w:firstLine="554"/>
        <w:rPr>
          <w:rFonts w:eastAsia="仿宋_GB2312"/>
          <w:sz w:val="28"/>
          <w:szCs w:val="28"/>
        </w:rPr>
      </w:pPr>
    </w:p>
    <w:p w:rsidR="00B031C0" w:rsidRDefault="00B031C0" w:rsidP="00B031C0">
      <w:pPr>
        <w:ind w:firstLineChars="198" w:firstLine="554"/>
        <w:rPr>
          <w:rFonts w:eastAsia="仿宋_GB2312"/>
          <w:sz w:val="28"/>
          <w:szCs w:val="28"/>
        </w:rPr>
      </w:pPr>
    </w:p>
    <w:p w:rsidR="00B031C0" w:rsidRDefault="00B031C0" w:rsidP="00B031C0">
      <w:pPr>
        <w:ind w:firstLineChars="198" w:firstLine="554"/>
        <w:rPr>
          <w:rFonts w:eastAsia="仿宋_GB2312"/>
          <w:sz w:val="28"/>
          <w:szCs w:val="28"/>
        </w:rPr>
      </w:pPr>
    </w:p>
    <w:p w:rsidR="00B031C0" w:rsidRDefault="00B031C0" w:rsidP="00B031C0">
      <w:pPr>
        <w:ind w:firstLineChars="1047" w:firstLine="2932"/>
        <w:rPr>
          <w:rFonts w:eastAsia="仿宋_GB2312"/>
          <w:sz w:val="28"/>
          <w:szCs w:val="28"/>
        </w:rPr>
      </w:pPr>
      <w:r>
        <w:rPr>
          <w:rFonts w:eastAsia="仿宋_GB2312"/>
          <w:sz w:val="28"/>
          <w:szCs w:val="28"/>
        </w:rPr>
        <w:t>申请企业法定代表人</w:t>
      </w:r>
      <w:r>
        <w:rPr>
          <w:rFonts w:eastAsia="仿宋_GB2312"/>
          <w:sz w:val="28"/>
          <w:szCs w:val="28"/>
        </w:rPr>
        <w:t>(</w:t>
      </w:r>
      <w:r>
        <w:rPr>
          <w:rFonts w:eastAsia="仿宋_GB2312"/>
          <w:sz w:val="28"/>
          <w:szCs w:val="28"/>
        </w:rPr>
        <w:t>签字</w:t>
      </w:r>
      <w:r>
        <w:rPr>
          <w:rFonts w:eastAsia="仿宋_GB2312"/>
          <w:sz w:val="28"/>
          <w:szCs w:val="28"/>
        </w:rPr>
        <w:t>)</w:t>
      </w:r>
      <w:r>
        <w:rPr>
          <w:rFonts w:eastAsia="仿宋_GB2312"/>
          <w:sz w:val="28"/>
          <w:szCs w:val="28"/>
        </w:rPr>
        <w:t>：</w:t>
      </w:r>
      <w:r>
        <w:rPr>
          <w:rFonts w:eastAsia="仿宋_GB2312"/>
          <w:sz w:val="28"/>
          <w:szCs w:val="28"/>
        </w:rPr>
        <w:t xml:space="preserve"> </w:t>
      </w:r>
    </w:p>
    <w:p w:rsidR="00B031C0" w:rsidRDefault="00B031C0" w:rsidP="00B031C0">
      <w:pPr>
        <w:ind w:firstLineChars="1947" w:firstLine="5452"/>
        <w:rPr>
          <w:rFonts w:eastAsia="仿宋_GB2312"/>
          <w:sz w:val="28"/>
          <w:szCs w:val="28"/>
        </w:rPr>
      </w:pP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r>
        <w:rPr>
          <w:rFonts w:eastAsia="仿宋_GB2312"/>
          <w:sz w:val="28"/>
          <w:szCs w:val="28"/>
        </w:rPr>
        <w:t xml:space="preserve"> </w:t>
      </w:r>
    </w:p>
    <w:p w:rsidR="00B031C0" w:rsidRDefault="00B031C0" w:rsidP="00B031C0">
      <w:pPr>
        <w:ind w:firstLineChars="1847" w:firstLine="5172"/>
        <w:rPr>
          <w:rFonts w:eastAsia="仿宋_GB2312"/>
          <w:sz w:val="28"/>
          <w:szCs w:val="28"/>
        </w:rPr>
      </w:pPr>
      <w:r>
        <w:rPr>
          <w:rFonts w:eastAsia="仿宋_GB2312"/>
          <w:sz w:val="28"/>
          <w:szCs w:val="28"/>
        </w:rPr>
        <w:t>（申请企业盖章</w:t>
      </w:r>
      <w:r>
        <w:rPr>
          <w:rFonts w:eastAsia="仿宋_GB2312"/>
          <w:sz w:val="28"/>
          <w:szCs w:val="28"/>
        </w:rPr>
        <w:t>)</w:t>
      </w:r>
    </w:p>
    <w:p w:rsidR="00B031C0" w:rsidRDefault="00B031C0" w:rsidP="00B031C0">
      <w:pPr>
        <w:ind w:firstLineChars="198" w:firstLine="554"/>
        <w:rPr>
          <w:rFonts w:eastAsia="黑体"/>
          <w:sz w:val="28"/>
          <w:szCs w:val="28"/>
        </w:rPr>
      </w:pPr>
    </w:p>
    <w:p w:rsidR="00B031C0" w:rsidRDefault="00B031C0" w:rsidP="00B031C0">
      <w:pPr>
        <w:pStyle w:val="a3"/>
        <w:spacing w:line="240" w:lineRule="auto"/>
        <w:jc w:val="left"/>
        <w:rPr>
          <w:rFonts w:ascii="黑体" w:eastAsia="黑体" w:cs="黑体"/>
          <w:sz w:val="28"/>
          <w:szCs w:val="28"/>
        </w:rPr>
      </w:pPr>
    </w:p>
    <w:p w:rsidR="00B031C0" w:rsidRDefault="00B031C0" w:rsidP="00B031C0">
      <w:pPr>
        <w:pStyle w:val="a3"/>
        <w:spacing w:line="240" w:lineRule="auto"/>
        <w:jc w:val="left"/>
        <w:rPr>
          <w:rFonts w:ascii="黑体" w:eastAsia="黑体" w:cs="黑体"/>
          <w:sz w:val="28"/>
          <w:szCs w:val="28"/>
        </w:rPr>
      </w:pPr>
    </w:p>
    <w:p w:rsidR="00B031C0" w:rsidRDefault="00B031C0" w:rsidP="00B031C0">
      <w:pPr>
        <w:pStyle w:val="a3"/>
        <w:spacing w:line="240" w:lineRule="auto"/>
        <w:jc w:val="left"/>
        <w:rPr>
          <w:rFonts w:ascii="黑体" w:eastAsia="黑体" w:cs="黑体"/>
          <w:sz w:val="21"/>
          <w:szCs w:val="21"/>
        </w:rPr>
      </w:pPr>
    </w:p>
    <w:p w:rsidR="00B031C0" w:rsidRDefault="00B031C0" w:rsidP="00B031C0">
      <w:pPr>
        <w:pStyle w:val="a3"/>
        <w:spacing w:line="240" w:lineRule="auto"/>
        <w:jc w:val="left"/>
        <w:rPr>
          <w:rFonts w:ascii="黑体" w:eastAsia="黑体" w:cs="黑体"/>
          <w:sz w:val="21"/>
          <w:szCs w:val="21"/>
        </w:rPr>
      </w:pPr>
    </w:p>
    <w:p w:rsidR="00B031C0" w:rsidRDefault="00B031C0" w:rsidP="00B031C0">
      <w:pPr>
        <w:pStyle w:val="a3"/>
        <w:spacing w:line="240" w:lineRule="auto"/>
        <w:jc w:val="left"/>
        <w:rPr>
          <w:rFonts w:ascii="黑体" w:eastAsia="黑体" w:cs="黑体"/>
          <w:sz w:val="21"/>
          <w:szCs w:val="21"/>
        </w:rPr>
      </w:pPr>
    </w:p>
    <w:p w:rsidR="00B031C0" w:rsidRDefault="00B031C0" w:rsidP="00B031C0">
      <w:pPr>
        <w:pStyle w:val="a3"/>
        <w:spacing w:line="240" w:lineRule="auto"/>
        <w:jc w:val="left"/>
        <w:rPr>
          <w:rFonts w:ascii="黑体" w:eastAsia="黑体" w:cs="黑体"/>
          <w:sz w:val="21"/>
          <w:szCs w:val="21"/>
        </w:rPr>
      </w:pPr>
    </w:p>
    <w:p w:rsidR="00B031C0" w:rsidRDefault="00B031C0" w:rsidP="00B031C0">
      <w:pPr>
        <w:pStyle w:val="a3"/>
        <w:spacing w:line="240" w:lineRule="auto"/>
        <w:jc w:val="left"/>
        <w:rPr>
          <w:rFonts w:ascii="黑体" w:eastAsia="黑体" w:cs="黑体"/>
          <w:sz w:val="21"/>
          <w:szCs w:val="21"/>
        </w:rPr>
      </w:pPr>
    </w:p>
    <w:p w:rsidR="00B031C0" w:rsidRDefault="00B031C0" w:rsidP="00B031C0">
      <w:pPr>
        <w:pStyle w:val="a3"/>
        <w:spacing w:line="240" w:lineRule="auto"/>
        <w:jc w:val="left"/>
        <w:rPr>
          <w:rFonts w:ascii="黑体" w:eastAsia="黑体" w:cs="黑体"/>
          <w:sz w:val="21"/>
          <w:szCs w:val="21"/>
        </w:rPr>
      </w:pPr>
    </w:p>
    <w:p w:rsidR="00B031C0" w:rsidRDefault="00B031C0" w:rsidP="00B031C0">
      <w:pPr>
        <w:pStyle w:val="a3"/>
        <w:spacing w:line="240" w:lineRule="auto"/>
        <w:jc w:val="left"/>
        <w:rPr>
          <w:rFonts w:ascii="黑体" w:eastAsia="黑体" w:cs="黑体"/>
          <w:sz w:val="21"/>
          <w:szCs w:val="21"/>
        </w:rPr>
      </w:pPr>
    </w:p>
    <w:p w:rsidR="00B031C0" w:rsidRDefault="00B031C0" w:rsidP="00B031C0">
      <w:pPr>
        <w:pStyle w:val="a3"/>
        <w:spacing w:line="240" w:lineRule="auto"/>
        <w:jc w:val="left"/>
        <w:rPr>
          <w:rFonts w:ascii="黑体" w:eastAsia="黑体" w:cs="黑体"/>
          <w:sz w:val="21"/>
          <w:szCs w:val="21"/>
        </w:rPr>
      </w:pPr>
    </w:p>
    <w:p w:rsidR="00B031C0" w:rsidRDefault="00B031C0" w:rsidP="00B031C0">
      <w:pPr>
        <w:pStyle w:val="a3"/>
        <w:spacing w:line="240" w:lineRule="auto"/>
        <w:jc w:val="left"/>
        <w:rPr>
          <w:rFonts w:ascii="黑体" w:eastAsia="黑体" w:cs="黑体"/>
          <w:sz w:val="21"/>
          <w:szCs w:val="21"/>
        </w:rPr>
      </w:pPr>
    </w:p>
    <w:p w:rsidR="00B031C0" w:rsidRDefault="00B031C0" w:rsidP="00B031C0">
      <w:pPr>
        <w:pStyle w:val="a3"/>
        <w:spacing w:line="240" w:lineRule="auto"/>
        <w:jc w:val="left"/>
        <w:rPr>
          <w:rFonts w:ascii="黑体" w:eastAsia="黑体" w:cs="黑体"/>
          <w:sz w:val="21"/>
          <w:szCs w:val="21"/>
        </w:rPr>
      </w:pPr>
    </w:p>
    <w:p w:rsidR="00B031C0" w:rsidRDefault="00B031C0" w:rsidP="00B031C0">
      <w:pPr>
        <w:pStyle w:val="a3"/>
        <w:spacing w:line="240" w:lineRule="auto"/>
        <w:jc w:val="left"/>
        <w:rPr>
          <w:rFonts w:ascii="黑体" w:eastAsia="黑体" w:cs="黑体"/>
          <w:sz w:val="21"/>
          <w:szCs w:val="21"/>
        </w:rPr>
      </w:pPr>
    </w:p>
    <w:p w:rsidR="00B031C0" w:rsidRDefault="00B031C0" w:rsidP="00B031C0">
      <w:pPr>
        <w:pStyle w:val="a3"/>
        <w:spacing w:line="240" w:lineRule="auto"/>
        <w:jc w:val="left"/>
        <w:rPr>
          <w:rFonts w:ascii="黑体" w:eastAsia="黑体" w:cs="黑体"/>
          <w:sz w:val="21"/>
          <w:szCs w:val="21"/>
        </w:rPr>
      </w:pPr>
    </w:p>
    <w:p w:rsidR="00B031C0" w:rsidRDefault="00B031C0" w:rsidP="00B031C0">
      <w:pPr>
        <w:jc w:val="left"/>
        <w:rPr>
          <w:rFonts w:eastAsia="仿宋_GB2312"/>
          <w:sz w:val="32"/>
          <w:szCs w:val="32"/>
        </w:rPr>
        <w:sectPr w:rsidR="00B031C0">
          <w:footerReference w:type="default" r:id="rId5"/>
          <w:pgSz w:w="11906" w:h="16838"/>
          <w:pgMar w:top="1440" w:right="1800" w:bottom="1440" w:left="1800" w:header="851" w:footer="992" w:gutter="0"/>
          <w:cols w:space="720"/>
          <w:docGrid w:type="lines" w:linePitch="312"/>
        </w:sectPr>
      </w:pPr>
    </w:p>
    <w:p w:rsidR="00B031C0" w:rsidRDefault="00B031C0" w:rsidP="00B031C0">
      <w:pPr>
        <w:jc w:val="left"/>
        <w:rPr>
          <w:rFonts w:eastAsia="仿宋_GB2312"/>
          <w:sz w:val="32"/>
          <w:szCs w:val="32"/>
        </w:rPr>
      </w:pPr>
      <w:r>
        <w:rPr>
          <w:rFonts w:eastAsia="仿宋_GB2312"/>
          <w:sz w:val="32"/>
          <w:szCs w:val="32"/>
        </w:rPr>
        <w:lastRenderedPageBreak/>
        <w:t>表</w:t>
      </w:r>
      <w:r>
        <w:rPr>
          <w:rFonts w:eastAsia="仿宋_GB2312"/>
          <w:sz w:val="32"/>
          <w:szCs w:val="32"/>
        </w:rPr>
        <w:t>1</w:t>
      </w:r>
    </w:p>
    <w:p w:rsidR="00B031C0" w:rsidRDefault="00B031C0" w:rsidP="00B031C0">
      <w:pPr>
        <w:jc w:val="center"/>
        <w:rPr>
          <w:rFonts w:ascii="黑体" w:eastAsia="黑体" w:hAnsi="宋体" w:cs="黑体"/>
          <w:bCs/>
          <w:sz w:val="36"/>
          <w:szCs w:val="36"/>
        </w:rPr>
      </w:pPr>
      <w:r>
        <w:rPr>
          <w:rFonts w:ascii="黑体" w:eastAsia="黑体" w:hAnsi="宋体" w:cs="黑体" w:hint="eastAsia"/>
          <w:bCs/>
          <w:sz w:val="36"/>
          <w:szCs w:val="36"/>
        </w:rPr>
        <w:t>废旧轮胎综合利用企业基本情况表</w:t>
      </w:r>
    </w:p>
    <w:p w:rsidR="00B031C0" w:rsidRDefault="00B031C0" w:rsidP="00B031C0">
      <w:pPr>
        <w:jc w:val="left"/>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企业名称：（单位公章）            填表人：                联系电话：</w:t>
      </w:r>
    </w:p>
    <w:tbl>
      <w:tblPr>
        <w:tblW w:w="0" w:type="auto"/>
        <w:jc w:val="center"/>
        <w:tblLayout w:type="fixed"/>
        <w:tblCellMar>
          <w:left w:w="0" w:type="dxa"/>
          <w:right w:w="0" w:type="dxa"/>
        </w:tblCellMar>
        <w:tblLook w:val="0000"/>
      </w:tblPr>
      <w:tblGrid>
        <w:gridCol w:w="406"/>
        <w:gridCol w:w="803"/>
        <w:gridCol w:w="977"/>
        <w:gridCol w:w="19"/>
        <w:gridCol w:w="1986"/>
        <w:gridCol w:w="762"/>
        <w:gridCol w:w="763"/>
        <w:gridCol w:w="595"/>
        <w:gridCol w:w="836"/>
        <w:gridCol w:w="1277"/>
      </w:tblGrid>
      <w:tr w:rsidR="00B031C0" w:rsidTr="00001B46">
        <w:trPr>
          <w:trHeight w:hRule="exact" w:val="526"/>
          <w:jc w:val="center"/>
        </w:trPr>
        <w:tc>
          <w:tcPr>
            <w:tcW w:w="2205" w:type="dxa"/>
            <w:gridSpan w:val="4"/>
            <w:tcBorders>
              <w:top w:val="single" w:sz="4" w:space="0" w:color="000000"/>
              <w:left w:val="single" w:sz="4" w:space="0" w:color="000000"/>
              <w:bottom w:val="single" w:sz="4" w:space="0" w:color="000000"/>
              <w:right w:val="single" w:sz="4" w:space="0" w:color="000000"/>
            </w:tcBorders>
            <w:vAlign w:val="center"/>
          </w:tcPr>
          <w:p w:rsidR="00B031C0" w:rsidRDefault="00B031C0" w:rsidP="00001B46">
            <w:pPr>
              <w:jc w:val="center"/>
              <w:rPr>
                <w:rFonts w:eastAsia="仿宋_GB2312"/>
                <w:sz w:val="18"/>
                <w:szCs w:val="18"/>
              </w:rPr>
            </w:pPr>
            <w:r>
              <w:rPr>
                <w:rFonts w:eastAsia="仿宋_GB2312"/>
                <w:sz w:val="18"/>
                <w:szCs w:val="18"/>
              </w:rPr>
              <w:t>企业名称</w:t>
            </w:r>
          </w:p>
        </w:tc>
        <w:tc>
          <w:tcPr>
            <w:tcW w:w="3511" w:type="dxa"/>
            <w:gridSpan w:val="3"/>
            <w:tcBorders>
              <w:top w:val="single" w:sz="4" w:space="0" w:color="000000"/>
              <w:left w:val="single" w:sz="4" w:space="0" w:color="000000"/>
              <w:bottom w:val="single" w:sz="4" w:space="0" w:color="000000"/>
              <w:right w:val="single" w:sz="4" w:space="0" w:color="000000"/>
            </w:tcBorders>
            <w:vAlign w:val="center"/>
          </w:tcPr>
          <w:p w:rsidR="00B031C0" w:rsidRDefault="00B031C0" w:rsidP="00001B46">
            <w:pPr>
              <w:jc w:val="left"/>
              <w:rPr>
                <w:rFonts w:eastAsia="仿宋_GB2312"/>
                <w:sz w:val="18"/>
                <w:szCs w:val="18"/>
              </w:rPr>
            </w:pPr>
          </w:p>
        </w:tc>
        <w:tc>
          <w:tcPr>
            <w:tcW w:w="1431" w:type="dxa"/>
            <w:gridSpan w:val="2"/>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邮编</w:t>
            </w:r>
          </w:p>
        </w:tc>
        <w:tc>
          <w:tcPr>
            <w:tcW w:w="1277"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left"/>
              <w:rPr>
                <w:rFonts w:eastAsia="仿宋_GB2312"/>
                <w:sz w:val="18"/>
                <w:szCs w:val="18"/>
              </w:rPr>
            </w:pPr>
          </w:p>
        </w:tc>
      </w:tr>
      <w:tr w:rsidR="00B031C0" w:rsidTr="00001B46">
        <w:trPr>
          <w:trHeight w:val="520"/>
          <w:jc w:val="center"/>
        </w:trPr>
        <w:tc>
          <w:tcPr>
            <w:tcW w:w="2205" w:type="dxa"/>
            <w:gridSpan w:val="4"/>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详细地址</w:t>
            </w:r>
          </w:p>
        </w:tc>
        <w:tc>
          <w:tcPr>
            <w:tcW w:w="6219" w:type="dxa"/>
            <w:gridSpan w:val="6"/>
            <w:tcBorders>
              <w:top w:val="single" w:sz="4" w:space="0" w:color="000000"/>
              <w:left w:val="single" w:sz="4" w:space="0" w:color="000000"/>
              <w:bottom w:val="single" w:sz="4" w:space="0" w:color="000000"/>
              <w:right w:val="single" w:sz="4" w:space="0" w:color="000000"/>
            </w:tcBorders>
            <w:vAlign w:val="center"/>
          </w:tcPr>
          <w:p w:rsidR="00B031C0" w:rsidRDefault="00B031C0" w:rsidP="00001B46">
            <w:pPr>
              <w:jc w:val="left"/>
              <w:rPr>
                <w:rFonts w:eastAsia="仿宋_GB2312"/>
                <w:sz w:val="18"/>
                <w:szCs w:val="18"/>
              </w:rPr>
            </w:pPr>
          </w:p>
        </w:tc>
      </w:tr>
      <w:tr w:rsidR="00B031C0" w:rsidTr="00001B46">
        <w:trPr>
          <w:trHeight w:val="500"/>
          <w:jc w:val="center"/>
        </w:trPr>
        <w:tc>
          <w:tcPr>
            <w:tcW w:w="2205" w:type="dxa"/>
            <w:gridSpan w:val="4"/>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企业网址</w:t>
            </w:r>
          </w:p>
        </w:tc>
        <w:tc>
          <w:tcPr>
            <w:tcW w:w="6219" w:type="dxa"/>
            <w:gridSpan w:val="6"/>
            <w:tcBorders>
              <w:top w:val="single" w:sz="4" w:space="0" w:color="000000"/>
              <w:left w:val="single" w:sz="4" w:space="0" w:color="000000"/>
              <w:bottom w:val="single" w:sz="4" w:space="0" w:color="000000"/>
              <w:right w:val="single" w:sz="4" w:space="0" w:color="000000"/>
            </w:tcBorders>
            <w:vAlign w:val="center"/>
          </w:tcPr>
          <w:p w:rsidR="00B031C0" w:rsidRDefault="00B031C0" w:rsidP="00001B46">
            <w:pPr>
              <w:jc w:val="left"/>
              <w:rPr>
                <w:rFonts w:eastAsia="仿宋_GB2312"/>
                <w:sz w:val="18"/>
                <w:szCs w:val="18"/>
              </w:rPr>
            </w:pPr>
          </w:p>
        </w:tc>
      </w:tr>
      <w:tr w:rsidR="00B031C0" w:rsidTr="00001B46">
        <w:trPr>
          <w:trHeight w:hRule="exact" w:val="569"/>
          <w:jc w:val="center"/>
        </w:trPr>
        <w:tc>
          <w:tcPr>
            <w:tcW w:w="2205" w:type="dxa"/>
            <w:gridSpan w:val="4"/>
            <w:tcBorders>
              <w:top w:val="single" w:sz="4" w:space="0" w:color="000000"/>
              <w:left w:val="single" w:sz="4" w:space="0" w:color="000000"/>
              <w:bottom w:val="single" w:sz="4" w:space="0" w:color="000000"/>
              <w:right w:val="single" w:sz="4" w:space="0" w:color="000000"/>
            </w:tcBorders>
            <w:vAlign w:val="center"/>
          </w:tcPr>
          <w:p w:rsidR="00B031C0" w:rsidRDefault="00B031C0" w:rsidP="00001B46">
            <w:pPr>
              <w:jc w:val="center"/>
              <w:rPr>
                <w:rFonts w:eastAsia="仿宋_GB2312"/>
                <w:sz w:val="18"/>
                <w:szCs w:val="18"/>
              </w:rPr>
            </w:pPr>
            <w:r>
              <w:rPr>
                <w:rFonts w:eastAsia="仿宋_GB2312"/>
                <w:sz w:val="18"/>
                <w:szCs w:val="18"/>
              </w:rPr>
              <w:t>传真</w:t>
            </w:r>
          </w:p>
        </w:tc>
        <w:tc>
          <w:tcPr>
            <w:tcW w:w="1986" w:type="dxa"/>
            <w:tcBorders>
              <w:top w:val="single" w:sz="4" w:space="0" w:color="000000"/>
              <w:left w:val="single" w:sz="4" w:space="0" w:color="000000"/>
              <w:bottom w:val="single" w:sz="4" w:space="0" w:color="000000"/>
              <w:right w:val="single" w:sz="4" w:space="0" w:color="000000"/>
            </w:tcBorders>
            <w:vAlign w:val="center"/>
          </w:tcPr>
          <w:p w:rsidR="00B031C0" w:rsidRDefault="00B031C0" w:rsidP="00001B46">
            <w:pPr>
              <w:jc w:val="left"/>
              <w:rPr>
                <w:rFonts w:eastAsia="仿宋_GB2312"/>
                <w:sz w:val="18"/>
                <w:szCs w:val="18"/>
              </w:rPr>
            </w:pPr>
          </w:p>
        </w:tc>
        <w:tc>
          <w:tcPr>
            <w:tcW w:w="1525" w:type="dxa"/>
            <w:gridSpan w:val="2"/>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企业邮箱</w:t>
            </w:r>
          </w:p>
        </w:tc>
        <w:tc>
          <w:tcPr>
            <w:tcW w:w="2708" w:type="dxa"/>
            <w:gridSpan w:val="3"/>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left"/>
              <w:rPr>
                <w:rFonts w:eastAsia="仿宋_GB2312"/>
                <w:sz w:val="18"/>
                <w:szCs w:val="18"/>
              </w:rPr>
            </w:pPr>
          </w:p>
        </w:tc>
      </w:tr>
      <w:tr w:rsidR="00B031C0" w:rsidTr="00001B46">
        <w:trPr>
          <w:trHeight w:hRule="exact" w:val="535"/>
          <w:jc w:val="center"/>
        </w:trPr>
        <w:tc>
          <w:tcPr>
            <w:tcW w:w="2205" w:type="dxa"/>
            <w:gridSpan w:val="4"/>
            <w:tcBorders>
              <w:top w:val="single" w:sz="4" w:space="0" w:color="000000"/>
              <w:left w:val="single" w:sz="4" w:space="0" w:color="000000"/>
              <w:bottom w:val="single" w:sz="4" w:space="0" w:color="000000"/>
              <w:right w:val="single" w:sz="4" w:space="0" w:color="000000"/>
            </w:tcBorders>
            <w:vAlign w:val="center"/>
          </w:tcPr>
          <w:p w:rsidR="00B031C0" w:rsidRDefault="00B031C0" w:rsidP="00001B46">
            <w:pPr>
              <w:jc w:val="center"/>
              <w:rPr>
                <w:rFonts w:eastAsia="仿宋_GB2312"/>
                <w:sz w:val="18"/>
                <w:szCs w:val="18"/>
              </w:rPr>
            </w:pPr>
            <w:r>
              <w:rPr>
                <w:rFonts w:eastAsia="仿宋_GB2312"/>
                <w:sz w:val="18"/>
                <w:szCs w:val="18"/>
              </w:rPr>
              <w:t>法定代表人</w:t>
            </w:r>
          </w:p>
        </w:tc>
        <w:tc>
          <w:tcPr>
            <w:tcW w:w="1986" w:type="dxa"/>
            <w:tcBorders>
              <w:top w:val="single" w:sz="4" w:space="0" w:color="000000"/>
              <w:left w:val="single" w:sz="4" w:space="0" w:color="000000"/>
              <w:bottom w:val="single" w:sz="4" w:space="0" w:color="000000"/>
              <w:right w:val="single" w:sz="4" w:space="0" w:color="000000"/>
            </w:tcBorders>
            <w:vAlign w:val="center"/>
          </w:tcPr>
          <w:p w:rsidR="00B031C0" w:rsidRDefault="00B031C0" w:rsidP="00001B46">
            <w:pPr>
              <w:jc w:val="left"/>
              <w:rPr>
                <w:rFonts w:eastAsia="仿宋_GB2312"/>
                <w:sz w:val="18"/>
                <w:szCs w:val="18"/>
              </w:rPr>
            </w:pPr>
          </w:p>
        </w:tc>
        <w:tc>
          <w:tcPr>
            <w:tcW w:w="1525" w:type="dxa"/>
            <w:gridSpan w:val="2"/>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手机</w:t>
            </w:r>
          </w:p>
        </w:tc>
        <w:tc>
          <w:tcPr>
            <w:tcW w:w="2708" w:type="dxa"/>
            <w:gridSpan w:val="3"/>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left"/>
              <w:rPr>
                <w:rFonts w:eastAsia="仿宋_GB2312"/>
                <w:sz w:val="18"/>
                <w:szCs w:val="18"/>
              </w:rPr>
            </w:pPr>
          </w:p>
        </w:tc>
      </w:tr>
      <w:tr w:rsidR="00B031C0" w:rsidTr="00001B46">
        <w:trPr>
          <w:trHeight w:hRule="exact" w:val="529"/>
          <w:jc w:val="center"/>
        </w:trPr>
        <w:tc>
          <w:tcPr>
            <w:tcW w:w="2205" w:type="dxa"/>
            <w:gridSpan w:val="4"/>
            <w:tcBorders>
              <w:top w:val="single" w:sz="4" w:space="0" w:color="000000"/>
              <w:left w:val="single" w:sz="4" w:space="0" w:color="000000"/>
              <w:bottom w:val="single" w:sz="4" w:space="0" w:color="000000"/>
              <w:right w:val="single" w:sz="4" w:space="0" w:color="000000"/>
            </w:tcBorders>
            <w:vAlign w:val="center"/>
          </w:tcPr>
          <w:p w:rsidR="00B031C0" w:rsidRDefault="00B031C0" w:rsidP="00001B46">
            <w:pPr>
              <w:jc w:val="center"/>
              <w:rPr>
                <w:rFonts w:eastAsia="仿宋_GB2312"/>
                <w:sz w:val="18"/>
                <w:szCs w:val="18"/>
              </w:rPr>
            </w:pPr>
            <w:r>
              <w:rPr>
                <w:rFonts w:eastAsia="仿宋_GB2312"/>
                <w:sz w:val="18"/>
                <w:szCs w:val="18"/>
              </w:rPr>
              <w:t>员工人数</w:t>
            </w:r>
          </w:p>
        </w:tc>
        <w:tc>
          <w:tcPr>
            <w:tcW w:w="1986" w:type="dxa"/>
            <w:tcBorders>
              <w:top w:val="single" w:sz="4" w:space="0" w:color="000000"/>
              <w:left w:val="single" w:sz="4" w:space="0" w:color="000000"/>
              <w:bottom w:val="single" w:sz="4" w:space="0" w:color="000000"/>
              <w:right w:val="single" w:sz="4" w:space="0" w:color="000000"/>
            </w:tcBorders>
            <w:vAlign w:val="center"/>
          </w:tcPr>
          <w:p w:rsidR="00B031C0" w:rsidRDefault="00B031C0" w:rsidP="00001B46">
            <w:pPr>
              <w:jc w:val="left"/>
              <w:rPr>
                <w:rFonts w:eastAsia="仿宋_GB2312"/>
                <w:sz w:val="18"/>
                <w:szCs w:val="18"/>
              </w:rPr>
            </w:pPr>
          </w:p>
        </w:tc>
        <w:tc>
          <w:tcPr>
            <w:tcW w:w="1525" w:type="dxa"/>
            <w:gridSpan w:val="2"/>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技术人员数量</w:t>
            </w:r>
          </w:p>
        </w:tc>
        <w:tc>
          <w:tcPr>
            <w:tcW w:w="2708" w:type="dxa"/>
            <w:gridSpan w:val="3"/>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left"/>
              <w:rPr>
                <w:rFonts w:eastAsia="仿宋_GB2312"/>
                <w:sz w:val="18"/>
                <w:szCs w:val="18"/>
              </w:rPr>
            </w:pPr>
          </w:p>
        </w:tc>
      </w:tr>
      <w:tr w:rsidR="00B031C0" w:rsidTr="00001B46">
        <w:trPr>
          <w:trHeight w:hRule="exact" w:val="529"/>
          <w:jc w:val="center"/>
        </w:trPr>
        <w:tc>
          <w:tcPr>
            <w:tcW w:w="2205" w:type="dxa"/>
            <w:gridSpan w:val="4"/>
            <w:tcBorders>
              <w:top w:val="single" w:sz="4" w:space="0" w:color="000000"/>
              <w:left w:val="single" w:sz="4" w:space="0" w:color="000000"/>
              <w:bottom w:val="single" w:sz="4" w:space="0" w:color="000000"/>
              <w:right w:val="single" w:sz="4" w:space="0" w:color="000000"/>
            </w:tcBorders>
            <w:vAlign w:val="center"/>
          </w:tcPr>
          <w:p w:rsidR="00B031C0" w:rsidRDefault="00B031C0" w:rsidP="00001B46">
            <w:pPr>
              <w:jc w:val="center"/>
              <w:rPr>
                <w:rFonts w:eastAsia="仿宋_GB2312"/>
                <w:sz w:val="18"/>
                <w:szCs w:val="18"/>
              </w:rPr>
            </w:pPr>
            <w:r>
              <w:rPr>
                <w:rFonts w:eastAsia="仿宋_GB2312"/>
                <w:sz w:val="18"/>
                <w:szCs w:val="18"/>
              </w:rPr>
              <w:t>从事专业</w:t>
            </w:r>
          </w:p>
        </w:tc>
        <w:tc>
          <w:tcPr>
            <w:tcW w:w="6219" w:type="dxa"/>
            <w:gridSpan w:val="6"/>
            <w:tcBorders>
              <w:top w:val="single" w:sz="4" w:space="0" w:color="000000"/>
              <w:left w:val="single" w:sz="4" w:space="0" w:color="000000"/>
              <w:bottom w:val="single" w:sz="4" w:space="0" w:color="000000"/>
              <w:right w:val="single" w:sz="4" w:space="0" w:color="000000"/>
            </w:tcBorders>
            <w:vAlign w:val="center"/>
          </w:tcPr>
          <w:p w:rsidR="00B031C0" w:rsidRDefault="00B031C0" w:rsidP="00001B46">
            <w:pPr>
              <w:ind w:firstLineChars="50" w:firstLine="90"/>
              <w:jc w:val="left"/>
              <w:rPr>
                <w:rFonts w:eastAsia="仿宋_GB2312"/>
                <w:sz w:val="18"/>
                <w:szCs w:val="18"/>
              </w:rPr>
            </w:pPr>
            <w:r>
              <w:rPr>
                <w:rFonts w:eastAsia="仿宋_GB2312"/>
                <w:sz w:val="18"/>
                <w:szCs w:val="18"/>
              </w:rPr>
              <w:t>轮胎翻新</w:t>
            </w:r>
            <w:r>
              <w:rPr>
                <w:rFonts w:eastAsia="仿宋_GB2312"/>
                <w:sz w:val="18"/>
                <w:szCs w:val="18"/>
              </w:rPr>
              <w:t xml:space="preserve"> □    </w:t>
            </w:r>
            <w:r>
              <w:rPr>
                <w:rFonts w:eastAsia="仿宋_GB2312"/>
                <w:sz w:val="18"/>
                <w:szCs w:val="18"/>
              </w:rPr>
              <w:t>再生橡胶</w:t>
            </w:r>
            <w:r>
              <w:rPr>
                <w:rFonts w:eastAsia="仿宋_GB2312"/>
                <w:sz w:val="18"/>
                <w:szCs w:val="18"/>
              </w:rPr>
              <w:t xml:space="preserve"> □    </w:t>
            </w:r>
            <w:r>
              <w:rPr>
                <w:rFonts w:eastAsia="仿宋_GB2312"/>
                <w:sz w:val="18"/>
                <w:szCs w:val="18"/>
              </w:rPr>
              <w:t>橡胶粉</w:t>
            </w:r>
            <w:r>
              <w:rPr>
                <w:rFonts w:eastAsia="仿宋_GB2312"/>
                <w:sz w:val="18"/>
                <w:szCs w:val="18"/>
              </w:rPr>
              <w:t xml:space="preserve"> □    </w:t>
            </w:r>
            <w:r>
              <w:rPr>
                <w:rFonts w:eastAsia="仿宋_GB2312"/>
                <w:sz w:val="18"/>
                <w:szCs w:val="18"/>
              </w:rPr>
              <w:t>热裂解</w:t>
            </w:r>
            <w:r>
              <w:rPr>
                <w:rFonts w:eastAsia="仿宋_GB2312"/>
                <w:sz w:val="18"/>
                <w:szCs w:val="18"/>
              </w:rPr>
              <w:t xml:space="preserve"> □   </w:t>
            </w:r>
            <w:r>
              <w:rPr>
                <w:rFonts w:eastAsia="仿宋_GB2312"/>
                <w:sz w:val="18"/>
                <w:szCs w:val="18"/>
              </w:rPr>
              <w:t>其它</w:t>
            </w:r>
            <w:r>
              <w:rPr>
                <w:rFonts w:eastAsia="仿宋_GB2312"/>
                <w:sz w:val="18"/>
                <w:szCs w:val="18"/>
              </w:rPr>
              <w:t xml:space="preserve"> □ </w:t>
            </w:r>
          </w:p>
        </w:tc>
      </w:tr>
      <w:tr w:rsidR="00B031C0" w:rsidTr="00001B46">
        <w:trPr>
          <w:trHeight w:hRule="exact" w:val="537"/>
          <w:jc w:val="center"/>
        </w:trPr>
        <w:tc>
          <w:tcPr>
            <w:tcW w:w="2205" w:type="dxa"/>
            <w:gridSpan w:val="4"/>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企业资本属性</w:t>
            </w:r>
          </w:p>
        </w:tc>
        <w:tc>
          <w:tcPr>
            <w:tcW w:w="6219" w:type="dxa"/>
            <w:gridSpan w:val="6"/>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内资（国有</w:t>
            </w:r>
            <w:r>
              <w:rPr>
                <w:rFonts w:eastAsia="仿宋_GB2312"/>
                <w:sz w:val="18"/>
                <w:szCs w:val="18"/>
              </w:rPr>
              <w:t xml:space="preserve"> □  </w:t>
            </w:r>
            <w:r>
              <w:rPr>
                <w:rFonts w:eastAsia="仿宋_GB2312"/>
                <w:sz w:val="18"/>
                <w:szCs w:val="18"/>
              </w:rPr>
              <w:t>集体</w:t>
            </w:r>
            <w:r>
              <w:rPr>
                <w:rFonts w:eastAsia="仿宋_GB2312"/>
                <w:sz w:val="18"/>
                <w:szCs w:val="18"/>
              </w:rPr>
              <w:t xml:space="preserve"> □  </w:t>
            </w:r>
            <w:r>
              <w:rPr>
                <w:rFonts w:eastAsia="仿宋_GB2312"/>
                <w:sz w:val="18"/>
                <w:szCs w:val="18"/>
              </w:rPr>
              <w:t>民营</w:t>
            </w:r>
            <w:r>
              <w:rPr>
                <w:rFonts w:eastAsia="仿宋_GB2312"/>
                <w:sz w:val="18"/>
                <w:szCs w:val="18"/>
              </w:rPr>
              <w:t xml:space="preserve"> □</w:t>
            </w:r>
            <w:r>
              <w:rPr>
                <w:rFonts w:eastAsia="仿宋_GB2312"/>
                <w:sz w:val="18"/>
                <w:szCs w:val="18"/>
              </w:rPr>
              <w:t>）</w:t>
            </w:r>
            <w:r>
              <w:rPr>
                <w:rFonts w:eastAsia="仿宋_GB2312"/>
                <w:sz w:val="18"/>
                <w:szCs w:val="18"/>
              </w:rPr>
              <w:t xml:space="preserve">  </w:t>
            </w:r>
            <w:r>
              <w:rPr>
                <w:rFonts w:eastAsia="仿宋_GB2312"/>
                <w:sz w:val="18"/>
                <w:szCs w:val="18"/>
              </w:rPr>
              <w:t>中外合资</w:t>
            </w:r>
            <w:r>
              <w:rPr>
                <w:rFonts w:eastAsia="仿宋_GB2312"/>
                <w:sz w:val="18"/>
                <w:szCs w:val="18"/>
              </w:rPr>
              <w:t xml:space="preserve"> □ </w:t>
            </w:r>
            <w:r>
              <w:rPr>
                <w:rFonts w:eastAsia="仿宋_GB2312"/>
                <w:sz w:val="18"/>
                <w:szCs w:val="18"/>
              </w:rPr>
              <w:t>港澳台</w:t>
            </w:r>
            <w:r>
              <w:rPr>
                <w:rFonts w:eastAsia="仿宋_GB2312"/>
                <w:sz w:val="18"/>
                <w:szCs w:val="18"/>
              </w:rPr>
              <w:t xml:space="preserve"> □ </w:t>
            </w:r>
            <w:r>
              <w:rPr>
                <w:rFonts w:eastAsia="仿宋_GB2312"/>
                <w:sz w:val="18"/>
                <w:szCs w:val="18"/>
              </w:rPr>
              <w:t>外商独资</w:t>
            </w:r>
            <w:r>
              <w:rPr>
                <w:rFonts w:eastAsia="仿宋_GB2312"/>
                <w:sz w:val="18"/>
                <w:szCs w:val="18"/>
              </w:rPr>
              <w:t xml:space="preserve"> □</w:t>
            </w:r>
          </w:p>
        </w:tc>
      </w:tr>
      <w:tr w:rsidR="00B031C0" w:rsidTr="00001B46">
        <w:trPr>
          <w:trHeight w:hRule="exact" w:val="621"/>
          <w:jc w:val="center"/>
        </w:trPr>
        <w:tc>
          <w:tcPr>
            <w:tcW w:w="2205" w:type="dxa"/>
            <w:gridSpan w:val="4"/>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上市情况</w:t>
            </w:r>
          </w:p>
        </w:tc>
        <w:tc>
          <w:tcPr>
            <w:tcW w:w="6219" w:type="dxa"/>
            <w:gridSpan w:val="6"/>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left"/>
              <w:rPr>
                <w:rFonts w:eastAsia="仿宋_GB2312"/>
                <w:sz w:val="18"/>
                <w:szCs w:val="18"/>
              </w:rPr>
            </w:pPr>
            <w:r>
              <w:rPr>
                <w:rFonts w:eastAsia="仿宋_GB2312"/>
                <w:sz w:val="18"/>
                <w:szCs w:val="18"/>
              </w:rPr>
              <w:t>境内上市</w:t>
            </w:r>
            <w:r>
              <w:rPr>
                <w:rFonts w:eastAsia="仿宋_GB2312"/>
                <w:sz w:val="18"/>
                <w:szCs w:val="18"/>
              </w:rPr>
              <w:t xml:space="preserve"> □   </w:t>
            </w:r>
            <w:r>
              <w:rPr>
                <w:rFonts w:eastAsia="仿宋_GB2312"/>
                <w:sz w:val="18"/>
                <w:szCs w:val="18"/>
              </w:rPr>
              <w:t>境外上市</w:t>
            </w:r>
            <w:r>
              <w:rPr>
                <w:rFonts w:eastAsia="仿宋_GB2312"/>
                <w:sz w:val="18"/>
                <w:szCs w:val="18"/>
              </w:rPr>
              <w:t xml:space="preserve"> □      </w:t>
            </w:r>
            <w:r>
              <w:rPr>
                <w:rFonts w:eastAsia="仿宋_GB2312"/>
                <w:sz w:val="18"/>
                <w:szCs w:val="18"/>
              </w:rPr>
              <w:t>否</w:t>
            </w:r>
            <w:r>
              <w:rPr>
                <w:rFonts w:eastAsia="仿宋_GB2312"/>
                <w:sz w:val="18"/>
                <w:szCs w:val="18"/>
              </w:rPr>
              <w:t xml:space="preserve"> □</w:t>
            </w:r>
          </w:p>
        </w:tc>
      </w:tr>
      <w:tr w:rsidR="00B031C0" w:rsidTr="00001B46">
        <w:trPr>
          <w:trHeight w:val="704"/>
          <w:jc w:val="center"/>
        </w:trPr>
        <w:tc>
          <w:tcPr>
            <w:tcW w:w="406" w:type="dxa"/>
            <w:vMerge w:val="restart"/>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生</w:t>
            </w:r>
          </w:p>
          <w:p w:rsidR="00B031C0" w:rsidRDefault="00B031C0" w:rsidP="00001B46">
            <w:pPr>
              <w:jc w:val="center"/>
              <w:rPr>
                <w:rFonts w:eastAsia="仿宋_GB2312"/>
                <w:sz w:val="18"/>
                <w:szCs w:val="18"/>
              </w:rPr>
            </w:pPr>
            <w:r>
              <w:rPr>
                <w:rFonts w:eastAsia="仿宋_GB2312"/>
                <w:sz w:val="18"/>
                <w:szCs w:val="18"/>
              </w:rPr>
              <w:t>产</w:t>
            </w:r>
          </w:p>
          <w:p w:rsidR="00B031C0" w:rsidRDefault="00B031C0" w:rsidP="00001B46">
            <w:pPr>
              <w:jc w:val="center"/>
              <w:rPr>
                <w:rFonts w:eastAsia="仿宋_GB2312"/>
                <w:sz w:val="18"/>
                <w:szCs w:val="18"/>
              </w:rPr>
            </w:pPr>
            <w:r>
              <w:rPr>
                <w:rFonts w:eastAsia="仿宋_GB2312"/>
                <w:sz w:val="18"/>
                <w:szCs w:val="18"/>
              </w:rPr>
              <w:t>能</w:t>
            </w:r>
          </w:p>
          <w:p w:rsidR="00B031C0" w:rsidRDefault="00B031C0" w:rsidP="00001B46">
            <w:pPr>
              <w:jc w:val="center"/>
              <w:rPr>
                <w:rFonts w:eastAsia="仿宋_GB2312"/>
                <w:sz w:val="18"/>
                <w:szCs w:val="18"/>
              </w:rPr>
            </w:pPr>
            <w:r>
              <w:rPr>
                <w:rFonts w:eastAsia="仿宋_GB2312"/>
                <w:sz w:val="18"/>
                <w:szCs w:val="18"/>
              </w:rPr>
              <w:t>力</w:t>
            </w:r>
          </w:p>
        </w:tc>
        <w:tc>
          <w:tcPr>
            <w:tcW w:w="1799" w:type="dxa"/>
            <w:gridSpan w:val="3"/>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轮胎翻新</w:t>
            </w:r>
          </w:p>
          <w:p w:rsidR="00B031C0" w:rsidRDefault="00B031C0" w:rsidP="00001B46">
            <w:pPr>
              <w:jc w:val="center"/>
              <w:rPr>
                <w:rFonts w:eastAsia="仿宋_GB2312"/>
                <w:sz w:val="18"/>
                <w:szCs w:val="18"/>
              </w:rPr>
            </w:pPr>
            <w:r>
              <w:rPr>
                <w:rFonts w:eastAsia="仿宋_GB2312"/>
                <w:sz w:val="18"/>
                <w:szCs w:val="18"/>
              </w:rPr>
              <w:t>（</w:t>
            </w:r>
            <w:r>
              <w:rPr>
                <w:rFonts w:eastAsia="仿宋_GB2312"/>
                <w:sz w:val="18"/>
                <w:szCs w:val="18"/>
              </w:rPr>
              <w:t xml:space="preserve"> </w:t>
            </w:r>
            <w:r>
              <w:rPr>
                <w:rFonts w:eastAsia="仿宋_GB2312"/>
                <w:sz w:val="18"/>
                <w:szCs w:val="18"/>
              </w:rPr>
              <w:t>标准折算条</w:t>
            </w:r>
            <w:r>
              <w:rPr>
                <w:rFonts w:eastAsia="仿宋_GB2312"/>
                <w:sz w:val="18"/>
                <w:szCs w:val="18"/>
              </w:rPr>
              <w:t>/</w:t>
            </w:r>
            <w:r>
              <w:rPr>
                <w:rFonts w:eastAsia="仿宋_GB2312"/>
                <w:sz w:val="18"/>
                <w:szCs w:val="18"/>
              </w:rPr>
              <w:t>年）</w:t>
            </w:r>
          </w:p>
        </w:tc>
        <w:tc>
          <w:tcPr>
            <w:tcW w:w="1986" w:type="dxa"/>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762" w:type="dxa"/>
            <w:vMerge w:val="restart"/>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厂区面积</w:t>
            </w:r>
          </w:p>
          <w:p w:rsidR="00B031C0" w:rsidRDefault="00B031C0" w:rsidP="00001B46">
            <w:pPr>
              <w:jc w:val="center"/>
              <w:rPr>
                <w:rFonts w:eastAsia="仿宋_GB2312"/>
                <w:sz w:val="18"/>
                <w:szCs w:val="18"/>
              </w:rPr>
            </w:pPr>
            <w:r>
              <w:rPr>
                <w:rFonts w:eastAsia="仿宋_GB2312"/>
                <w:sz w:val="18"/>
                <w:szCs w:val="18"/>
              </w:rPr>
              <w:t>（平方米）</w:t>
            </w:r>
          </w:p>
        </w:tc>
        <w:tc>
          <w:tcPr>
            <w:tcW w:w="763" w:type="dxa"/>
            <w:vMerge w:val="restart"/>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1431" w:type="dxa"/>
            <w:gridSpan w:val="2"/>
            <w:vMerge w:val="restart"/>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作业场地面积（平方米）</w:t>
            </w:r>
          </w:p>
        </w:tc>
        <w:tc>
          <w:tcPr>
            <w:tcW w:w="1277" w:type="dxa"/>
            <w:vMerge w:val="restart"/>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r>
      <w:tr w:rsidR="00B031C0" w:rsidTr="00001B46">
        <w:trPr>
          <w:trHeight w:val="474"/>
          <w:jc w:val="center"/>
        </w:trPr>
        <w:tc>
          <w:tcPr>
            <w:tcW w:w="406" w:type="dxa"/>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803" w:type="dxa"/>
            <w:vMerge w:val="restart"/>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废轮胎（吨</w:t>
            </w:r>
            <w:r>
              <w:rPr>
                <w:rFonts w:eastAsia="仿宋_GB2312"/>
                <w:sz w:val="18"/>
                <w:szCs w:val="18"/>
              </w:rPr>
              <w:t>/</w:t>
            </w:r>
            <w:r>
              <w:rPr>
                <w:rFonts w:eastAsia="仿宋_GB2312"/>
                <w:sz w:val="18"/>
                <w:szCs w:val="18"/>
              </w:rPr>
              <w:t>年）</w:t>
            </w:r>
          </w:p>
        </w:tc>
        <w:tc>
          <w:tcPr>
            <w:tcW w:w="996" w:type="dxa"/>
            <w:gridSpan w:val="2"/>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再生橡胶</w:t>
            </w:r>
          </w:p>
        </w:tc>
        <w:tc>
          <w:tcPr>
            <w:tcW w:w="1986" w:type="dxa"/>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762" w:type="dxa"/>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763" w:type="dxa"/>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1431" w:type="dxa"/>
            <w:gridSpan w:val="2"/>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1277" w:type="dxa"/>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r>
      <w:tr w:rsidR="00B031C0" w:rsidTr="00001B46">
        <w:trPr>
          <w:trHeight w:val="496"/>
          <w:jc w:val="center"/>
        </w:trPr>
        <w:tc>
          <w:tcPr>
            <w:tcW w:w="406" w:type="dxa"/>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803" w:type="dxa"/>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996" w:type="dxa"/>
            <w:gridSpan w:val="2"/>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橡胶粉</w:t>
            </w:r>
          </w:p>
        </w:tc>
        <w:tc>
          <w:tcPr>
            <w:tcW w:w="1986" w:type="dxa"/>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762" w:type="dxa"/>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763" w:type="dxa"/>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1431" w:type="dxa"/>
            <w:gridSpan w:val="2"/>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1277" w:type="dxa"/>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r>
      <w:tr w:rsidR="00B031C0" w:rsidTr="00001B46">
        <w:trPr>
          <w:trHeight w:val="504"/>
          <w:jc w:val="center"/>
        </w:trPr>
        <w:tc>
          <w:tcPr>
            <w:tcW w:w="406" w:type="dxa"/>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803" w:type="dxa"/>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996" w:type="dxa"/>
            <w:gridSpan w:val="2"/>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热裂解</w:t>
            </w:r>
          </w:p>
        </w:tc>
        <w:tc>
          <w:tcPr>
            <w:tcW w:w="1986" w:type="dxa"/>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762" w:type="dxa"/>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763" w:type="dxa"/>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1431" w:type="dxa"/>
            <w:gridSpan w:val="2"/>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1277" w:type="dxa"/>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r>
      <w:tr w:rsidR="00B031C0" w:rsidTr="00001B46">
        <w:trPr>
          <w:trHeight w:val="498"/>
          <w:jc w:val="center"/>
        </w:trPr>
        <w:tc>
          <w:tcPr>
            <w:tcW w:w="1209" w:type="dxa"/>
            <w:gridSpan w:val="2"/>
            <w:vMerge w:val="restart"/>
            <w:tcBorders>
              <w:top w:val="single" w:sz="4" w:space="0" w:color="000000"/>
              <w:left w:val="single" w:sz="4" w:space="0" w:color="000000"/>
              <w:right w:val="single" w:sz="4" w:space="0" w:color="000000"/>
            </w:tcBorders>
            <w:vAlign w:val="center"/>
          </w:tcPr>
          <w:p w:rsidR="00B031C0" w:rsidRDefault="00B031C0" w:rsidP="00001B46">
            <w:pPr>
              <w:jc w:val="center"/>
              <w:rPr>
                <w:rFonts w:eastAsia="仿宋_GB2312"/>
                <w:sz w:val="18"/>
                <w:szCs w:val="18"/>
              </w:rPr>
            </w:pPr>
            <w:r>
              <w:rPr>
                <w:rFonts w:eastAsia="仿宋_GB2312"/>
                <w:sz w:val="18"/>
                <w:szCs w:val="18"/>
              </w:rPr>
              <w:t>近</w:t>
            </w:r>
            <w:r>
              <w:rPr>
                <w:rFonts w:eastAsia="仿宋_GB2312"/>
                <w:sz w:val="18"/>
                <w:szCs w:val="18"/>
              </w:rPr>
              <w:t>2</w:t>
            </w:r>
            <w:r>
              <w:rPr>
                <w:rFonts w:eastAsia="仿宋_GB2312"/>
                <w:sz w:val="18"/>
                <w:szCs w:val="18"/>
              </w:rPr>
              <w:t>年废旧轮胎加工处理量</w:t>
            </w:r>
          </w:p>
        </w:tc>
        <w:tc>
          <w:tcPr>
            <w:tcW w:w="977" w:type="dxa"/>
            <w:vMerge w:val="restart"/>
            <w:tcBorders>
              <w:top w:val="single" w:sz="4" w:space="0" w:color="000000"/>
              <w:left w:val="single" w:sz="4" w:space="0" w:color="000000"/>
              <w:right w:val="single" w:sz="4" w:space="0" w:color="000000"/>
            </w:tcBorders>
            <w:vAlign w:val="center"/>
          </w:tcPr>
          <w:p w:rsidR="00B031C0" w:rsidRDefault="00B031C0" w:rsidP="00001B46">
            <w:pPr>
              <w:ind w:firstLineChars="50" w:firstLine="90"/>
              <w:rPr>
                <w:rFonts w:eastAsia="仿宋_GB2312"/>
                <w:sz w:val="18"/>
                <w:szCs w:val="18"/>
              </w:rPr>
            </w:pPr>
            <w:r>
              <w:rPr>
                <w:rFonts w:eastAsia="仿宋_GB2312"/>
                <w:sz w:val="18"/>
                <w:szCs w:val="18"/>
              </w:rPr>
              <w:t xml:space="preserve">20   </w:t>
            </w:r>
            <w:r>
              <w:rPr>
                <w:rFonts w:eastAsia="仿宋_GB2312"/>
                <w:sz w:val="18"/>
                <w:szCs w:val="18"/>
              </w:rPr>
              <w:t>年</w:t>
            </w:r>
            <w:r>
              <w:rPr>
                <w:rFonts w:eastAsia="仿宋_GB2312"/>
                <w:sz w:val="18"/>
                <w:szCs w:val="18"/>
              </w:rPr>
              <w:t xml:space="preserve">       </w:t>
            </w:r>
          </w:p>
        </w:tc>
        <w:tc>
          <w:tcPr>
            <w:tcW w:w="2005" w:type="dxa"/>
            <w:gridSpan w:val="2"/>
            <w:tcBorders>
              <w:top w:val="single" w:sz="4" w:space="0" w:color="000000"/>
              <w:left w:val="single" w:sz="4" w:space="0" w:color="000000"/>
              <w:right w:val="single" w:sz="4" w:space="0" w:color="000000"/>
            </w:tcBorders>
            <w:vAlign w:val="center"/>
          </w:tcPr>
          <w:p w:rsidR="00B031C0" w:rsidRDefault="00B031C0" w:rsidP="00001B46">
            <w:pPr>
              <w:ind w:firstLineChars="50" w:firstLine="90"/>
              <w:jc w:val="center"/>
              <w:rPr>
                <w:rFonts w:eastAsia="仿宋_GB2312"/>
                <w:sz w:val="15"/>
                <w:szCs w:val="15"/>
              </w:rPr>
            </w:pPr>
            <w:r>
              <w:rPr>
                <w:rFonts w:eastAsia="仿宋_GB2312"/>
                <w:sz w:val="18"/>
                <w:szCs w:val="18"/>
              </w:rPr>
              <w:t xml:space="preserve">        </w:t>
            </w:r>
            <w:r>
              <w:rPr>
                <w:rFonts w:eastAsia="仿宋_GB2312"/>
                <w:sz w:val="18"/>
                <w:szCs w:val="18"/>
              </w:rPr>
              <w:t>万条</w:t>
            </w:r>
            <w:r>
              <w:rPr>
                <w:rFonts w:eastAsia="仿宋_GB2312"/>
                <w:sz w:val="15"/>
                <w:szCs w:val="15"/>
              </w:rPr>
              <w:t>（轮胎翻新</w:t>
            </w:r>
          </w:p>
          <w:p w:rsidR="00B031C0" w:rsidRDefault="00B031C0" w:rsidP="00001B46">
            <w:pPr>
              <w:ind w:firstLineChars="50" w:firstLine="75"/>
              <w:jc w:val="center"/>
              <w:rPr>
                <w:rFonts w:eastAsia="仿宋_GB2312"/>
                <w:sz w:val="18"/>
                <w:szCs w:val="18"/>
              </w:rPr>
            </w:pPr>
            <w:r>
              <w:rPr>
                <w:rFonts w:eastAsia="仿宋_GB2312"/>
                <w:sz w:val="15"/>
                <w:szCs w:val="15"/>
              </w:rPr>
              <w:t xml:space="preserve">              </w:t>
            </w:r>
            <w:r>
              <w:rPr>
                <w:rFonts w:eastAsia="仿宋_GB2312"/>
                <w:sz w:val="15"/>
                <w:szCs w:val="15"/>
              </w:rPr>
              <w:t>标准折算条）</w:t>
            </w:r>
            <w:r>
              <w:rPr>
                <w:rFonts w:eastAsia="仿宋_GB2312"/>
                <w:sz w:val="18"/>
                <w:szCs w:val="18"/>
              </w:rPr>
              <w:t xml:space="preserve">  </w:t>
            </w:r>
          </w:p>
        </w:tc>
        <w:tc>
          <w:tcPr>
            <w:tcW w:w="1525" w:type="dxa"/>
            <w:gridSpan w:val="2"/>
            <w:vMerge w:val="restart"/>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近</w:t>
            </w:r>
            <w:r>
              <w:rPr>
                <w:rFonts w:eastAsia="仿宋_GB2312"/>
                <w:sz w:val="18"/>
                <w:szCs w:val="18"/>
              </w:rPr>
              <w:t>2</w:t>
            </w:r>
            <w:r>
              <w:rPr>
                <w:rFonts w:eastAsia="仿宋_GB2312"/>
                <w:sz w:val="18"/>
                <w:szCs w:val="18"/>
              </w:rPr>
              <w:t>年销售收入</w:t>
            </w:r>
          </w:p>
        </w:tc>
        <w:tc>
          <w:tcPr>
            <w:tcW w:w="1431" w:type="dxa"/>
            <w:gridSpan w:val="2"/>
            <w:vMerge w:val="restart"/>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rPr>
                <w:rFonts w:eastAsia="仿宋_GB2312"/>
                <w:sz w:val="18"/>
                <w:szCs w:val="18"/>
              </w:rPr>
            </w:pPr>
            <w:r>
              <w:rPr>
                <w:rFonts w:eastAsia="仿宋_GB2312"/>
                <w:sz w:val="18"/>
                <w:szCs w:val="18"/>
              </w:rPr>
              <w:t xml:space="preserve">20    </w:t>
            </w:r>
            <w:r>
              <w:rPr>
                <w:rFonts w:eastAsia="仿宋_GB2312"/>
                <w:sz w:val="18"/>
                <w:szCs w:val="18"/>
              </w:rPr>
              <w:t>年</w:t>
            </w:r>
          </w:p>
        </w:tc>
        <w:tc>
          <w:tcPr>
            <w:tcW w:w="1277" w:type="dxa"/>
            <w:vMerge w:val="restart"/>
            <w:tcBorders>
              <w:top w:val="single" w:sz="4" w:space="0" w:color="000000"/>
              <w:left w:val="single" w:sz="4" w:space="0" w:color="000000"/>
              <w:right w:val="single" w:sz="4" w:space="0" w:color="000000"/>
            </w:tcBorders>
            <w:vAlign w:val="center"/>
          </w:tcPr>
          <w:p w:rsidR="00B031C0" w:rsidRDefault="00B031C0" w:rsidP="00001B46">
            <w:pPr>
              <w:ind w:firstLineChars="350" w:firstLine="630"/>
              <w:jc w:val="center"/>
              <w:rPr>
                <w:rFonts w:eastAsia="仿宋_GB2312"/>
                <w:sz w:val="18"/>
                <w:szCs w:val="18"/>
              </w:rPr>
            </w:pPr>
            <w:r>
              <w:rPr>
                <w:rFonts w:eastAsia="仿宋_GB2312"/>
                <w:sz w:val="18"/>
                <w:szCs w:val="18"/>
              </w:rPr>
              <w:t>（万元）</w:t>
            </w:r>
          </w:p>
        </w:tc>
      </w:tr>
      <w:tr w:rsidR="00B031C0" w:rsidTr="00001B46">
        <w:trPr>
          <w:trHeight w:val="303"/>
          <w:jc w:val="center"/>
        </w:trPr>
        <w:tc>
          <w:tcPr>
            <w:tcW w:w="1209" w:type="dxa"/>
            <w:gridSpan w:val="2"/>
            <w:vMerge/>
            <w:tcBorders>
              <w:left w:val="single" w:sz="4" w:space="0" w:color="000000"/>
              <w:right w:val="single" w:sz="4" w:space="0" w:color="000000"/>
            </w:tcBorders>
            <w:vAlign w:val="center"/>
          </w:tcPr>
          <w:p w:rsidR="00B031C0" w:rsidRDefault="00B031C0" w:rsidP="00001B46">
            <w:pPr>
              <w:jc w:val="center"/>
              <w:rPr>
                <w:rFonts w:eastAsia="仿宋_GB2312"/>
                <w:sz w:val="18"/>
                <w:szCs w:val="18"/>
              </w:rPr>
            </w:pPr>
          </w:p>
        </w:tc>
        <w:tc>
          <w:tcPr>
            <w:tcW w:w="977" w:type="dxa"/>
            <w:vMerge/>
            <w:tcBorders>
              <w:left w:val="single" w:sz="4" w:space="0" w:color="000000"/>
              <w:right w:val="single" w:sz="4" w:space="0" w:color="000000"/>
            </w:tcBorders>
            <w:vAlign w:val="center"/>
          </w:tcPr>
          <w:p w:rsidR="00B031C0" w:rsidRDefault="00B031C0" w:rsidP="00001B46">
            <w:pPr>
              <w:ind w:firstLineChars="50" w:firstLine="90"/>
              <w:jc w:val="center"/>
              <w:rPr>
                <w:rFonts w:eastAsia="仿宋_GB2312"/>
                <w:sz w:val="18"/>
                <w:szCs w:val="18"/>
              </w:rPr>
            </w:pPr>
          </w:p>
        </w:tc>
        <w:tc>
          <w:tcPr>
            <w:tcW w:w="2005" w:type="dxa"/>
            <w:gridSpan w:val="2"/>
            <w:tcBorders>
              <w:top w:val="single" w:sz="4" w:space="0" w:color="000000"/>
              <w:left w:val="single" w:sz="4" w:space="0" w:color="000000"/>
              <w:right w:val="single" w:sz="4" w:space="0" w:color="000000"/>
            </w:tcBorders>
            <w:vAlign w:val="center"/>
          </w:tcPr>
          <w:p w:rsidR="00B031C0" w:rsidRDefault="00B031C0" w:rsidP="00001B46">
            <w:pPr>
              <w:ind w:firstLineChars="50" w:firstLine="90"/>
              <w:jc w:val="center"/>
              <w:rPr>
                <w:rFonts w:eastAsia="仿宋_GB2312"/>
                <w:sz w:val="18"/>
                <w:szCs w:val="18"/>
              </w:rPr>
            </w:pPr>
            <w:r>
              <w:rPr>
                <w:rFonts w:eastAsia="仿宋_GB2312"/>
                <w:sz w:val="18"/>
                <w:szCs w:val="18"/>
              </w:rPr>
              <w:t xml:space="preserve">          </w:t>
            </w:r>
            <w:r>
              <w:rPr>
                <w:rFonts w:eastAsia="仿宋_GB2312"/>
                <w:sz w:val="18"/>
                <w:szCs w:val="18"/>
              </w:rPr>
              <w:t>万吨</w:t>
            </w:r>
            <w:r>
              <w:rPr>
                <w:rFonts w:eastAsia="仿宋_GB2312"/>
                <w:sz w:val="15"/>
                <w:szCs w:val="15"/>
              </w:rPr>
              <w:t>（废轮胎）</w:t>
            </w:r>
          </w:p>
        </w:tc>
        <w:tc>
          <w:tcPr>
            <w:tcW w:w="1525" w:type="dxa"/>
            <w:gridSpan w:val="2"/>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1431" w:type="dxa"/>
            <w:gridSpan w:val="2"/>
            <w:vMerge/>
            <w:tcBorders>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1277" w:type="dxa"/>
            <w:vMerge/>
            <w:tcBorders>
              <w:left w:val="single" w:sz="4" w:space="0" w:color="000000"/>
              <w:right w:val="single" w:sz="4" w:space="0" w:color="000000"/>
            </w:tcBorders>
            <w:vAlign w:val="center"/>
          </w:tcPr>
          <w:p w:rsidR="00B031C0" w:rsidRDefault="00B031C0" w:rsidP="00001B46">
            <w:pPr>
              <w:jc w:val="center"/>
              <w:rPr>
                <w:rFonts w:eastAsia="仿宋_GB2312"/>
                <w:sz w:val="18"/>
                <w:szCs w:val="18"/>
              </w:rPr>
            </w:pPr>
          </w:p>
        </w:tc>
      </w:tr>
      <w:tr w:rsidR="00B031C0" w:rsidTr="00001B46">
        <w:trPr>
          <w:trHeight w:val="776"/>
          <w:jc w:val="center"/>
        </w:trPr>
        <w:tc>
          <w:tcPr>
            <w:tcW w:w="1209" w:type="dxa"/>
            <w:gridSpan w:val="2"/>
            <w:vMerge/>
            <w:tcBorders>
              <w:left w:val="single" w:sz="4" w:space="0" w:color="000000"/>
              <w:right w:val="single" w:sz="4" w:space="0" w:color="000000"/>
            </w:tcBorders>
            <w:vAlign w:val="center"/>
          </w:tcPr>
          <w:p w:rsidR="00B031C0" w:rsidRDefault="00B031C0" w:rsidP="00001B46">
            <w:pPr>
              <w:jc w:val="center"/>
              <w:rPr>
                <w:rFonts w:eastAsia="仿宋_GB2312"/>
                <w:sz w:val="18"/>
                <w:szCs w:val="18"/>
              </w:rPr>
            </w:pPr>
          </w:p>
        </w:tc>
        <w:tc>
          <w:tcPr>
            <w:tcW w:w="977" w:type="dxa"/>
            <w:vMerge w:val="restart"/>
            <w:tcBorders>
              <w:top w:val="single" w:sz="4" w:space="0" w:color="000000"/>
              <w:left w:val="single" w:sz="4" w:space="0" w:color="000000"/>
              <w:right w:val="single" w:sz="4" w:space="0" w:color="000000"/>
            </w:tcBorders>
            <w:vAlign w:val="center"/>
          </w:tcPr>
          <w:p w:rsidR="00B031C0" w:rsidRDefault="00B031C0" w:rsidP="00001B46">
            <w:pPr>
              <w:ind w:firstLineChars="50" w:firstLine="90"/>
              <w:rPr>
                <w:rFonts w:eastAsia="仿宋_GB2312"/>
                <w:sz w:val="18"/>
                <w:szCs w:val="18"/>
              </w:rPr>
            </w:pPr>
            <w:r>
              <w:rPr>
                <w:rFonts w:eastAsia="仿宋_GB2312"/>
                <w:sz w:val="18"/>
                <w:szCs w:val="18"/>
              </w:rPr>
              <w:t xml:space="preserve">20   </w:t>
            </w:r>
            <w:r>
              <w:rPr>
                <w:rFonts w:eastAsia="仿宋_GB2312"/>
                <w:sz w:val="18"/>
                <w:szCs w:val="18"/>
              </w:rPr>
              <w:t>年</w:t>
            </w: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rsidR="00B031C0" w:rsidRDefault="00B031C0" w:rsidP="00001B46">
            <w:pPr>
              <w:ind w:firstLineChars="450" w:firstLine="810"/>
              <w:jc w:val="center"/>
              <w:rPr>
                <w:rFonts w:eastAsia="仿宋_GB2312"/>
                <w:sz w:val="15"/>
                <w:szCs w:val="15"/>
              </w:rPr>
            </w:pPr>
            <w:r>
              <w:rPr>
                <w:rFonts w:eastAsia="仿宋_GB2312"/>
                <w:sz w:val="18"/>
                <w:szCs w:val="18"/>
              </w:rPr>
              <w:t>万条</w:t>
            </w:r>
            <w:r>
              <w:rPr>
                <w:rFonts w:eastAsia="仿宋_GB2312"/>
                <w:sz w:val="15"/>
                <w:szCs w:val="15"/>
              </w:rPr>
              <w:t>（轮胎翻新</w:t>
            </w:r>
          </w:p>
          <w:p w:rsidR="00B031C0" w:rsidRDefault="00B031C0" w:rsidP="00001B46">
            <w:pPr>
              <w:jc w:val="center"/>
              <w:rPr>
                <w:rFonts w:eastAsia="仿宋_GB2312"/>
                <w:sz w:val="18"/>
                <w:szCs w:val="18"/>
              </w:rPr>
            </w:pPr>
            <w:r>
              <w:rPr>
                <w:rFonts w:eastAsia="仿宋_GB2312"/>
                <w:sz w:val="15"/>
                <w:szCs w:val="15"/>
              </w:rPr>
              <w:t xml:space="preserve">               </w:t>
            </w:r>
            <w:r>
              <w:rPr>
                <w:rFonts w:eastAsia="仿宋_GB2312"/>
                <w:sz w:val="15"/>
                <w:szCs w:val="15"/>
              </w:rPr>
              <w:t>标准折算条）</w:t>
            </w:r>
          </w:p>
        </w:tc>
        <w:tc>
          <w:tcPr>
            <w:tcW w:w="1525" w:type="dxa"/>
            <w:gridSpan w:val="2"/>
            <w:vMerge/>
            <w:tcBorders>
              <w:left w:val="single" w:sz="4" w:space="0" w:color="000000"/>
              <w:right w:val="single" w:sz="4" w:space="0" w:color="000000"/>
            </w:tcBorders>
            <w:vAlign w:val="center"/>
          </w:tcPr>
          <w:p w:rsidR="00B031C0" w:rsidRDefault="00B031C0" w:rsidP="00001B46">
            <w:pPr>
              <w:jc w:val="center"/>
              <w:rPr>
                <w:rFonts w:eastAsia="仿宋_GB2312"/>
                <w:sz w:val="18"/>
                <w:szCs w:val="18"/>
              </w:rPr>
            </w:pPr>
          </w:p>
        </w:tc>
        <w:tc>
          <w:tcPr>
            <w:tcW w:w="1431" w:type="dxa"/>
            <w:gridSpan w:val="2"/>
            <w:vMerge w:val="restart"/>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rPr>
                <w:rFonts w:eastAsia="仿宋_GB2312"/>
                <w:sz w:val="18"/>
                <w:szCs w:val="18"/>
              </w:rPr>
            </w:pPr>
            <w:r>
              <w:rPr>
                <w:rFonts w:eastAsia="仿宋_GB2312"/>
                <w:sz w:val="18"/>
                <w:szCs w:val="18"/>
              </w:rPr>
              <w:t xml:space="preserve">20    </w:t>
            </w:r>
            <w:r>
              <w:rPr>
                <w:rFonts w:eastAsia="仿宋_GB2312"/>
                <w:sz w:val="18"/>
                <w:szCs w:val="18"/>
              </w:rPr>
              <w:t>年</w:t>
            </w:r>
          </w:p>
        </w:tc>
        <w:tc>
          <w:tcPr>
            <w:tcW w:w="1277" w:type="dxa"/>
            <w:vMerge w:val="restart"/>
            <w:tcBorders>
              <w:top w:val="single" w:sz="4" w:space="0" w:color="000000"/>
              <w:left w:val="single" w:sz="4" w:space="0" w:color="000000"/>
              <w:right w:val="single" w:sz="4" w:space="0" w:color="000000"/>
            </w:tcBorders>
            <w:vAlign w:val="center"/>
          </w:tcPr>
          <w:p w:rsidR="00B031C0" w:rsidRDefault="00B031C0" w:rsidP="00001B46">
            <w:pPr>
              <w:ind w:firstLineChars="350" w:firstLine="630"/>
              <w:jc w:val="center"/>
              <w:rPr>
                <w:rFonts w:eastAsia="仿宋_GB2312"/>
                <w:sz w:val="18"/>
                <w:szCs w:val="18"/>
              </w:rPr>
            </w:pPr>
            <w:r>
              <w:rPr>
                <w:rFonts w:eastAsia="仿宋_GB2312"/>
                <w:sz w:val="18"/>
                <w:szCs w:val="18"/>
              </w:rPr>
              <w:t>（万元）</w:t>
            </w:r>
          </w:p>
        </w:tc>
      </w:tr>
      <w:tr w:rsidR="00B031C0" w:rsidTr="00001B46">
        <w:trPr>
          <w:trHeight w:hRule="exact" w:val="443"/>
          <w:jc w:val="center"/>
        </w:trPr>
        <w:tc>
          <w:tcPr>
            <w:tcW w:w="1209" w:type="dxa"/>
            <w:gridSpan w:val="2"/>
            <w:vMerge/>
            <w:tcBorders>
              <w:left w:val="single" w:sz="4" w:space="0" w:color="000000"/>
              <w:bottom w:val="single" w:sz="4" w:space="0" w:color="000000"/>
              <w:right w:val="single" w:sz="4" w:space="0" w:color="000000"/>
            </w:tcBorders>
            <w:vAlign w:val="center"/>
          </w:tcPr>
          <w:p w:rsidR="00B031C0" w:rsidRDefault="00B031C0" w:rsidP="00001B46">
            <w:pPr>
              <w:jc w:val="center"/>
              <w:rPr>
                <w:rFonts w:eastAsia="仿宋_GB2312"/>
                <w:sz w:val="18"/>
                <w:szCs w:val="18"/>
              </w:rPr>
            </w:pPr>
          </w:p>
        </w:tc>
        <w:tc>
          <w:tcPr>
            <w:tcW w:w="977" w:type="dxa"/>
            <w:vMerge/>
            <w:tcBorders>
              <w:left w:val="single" w:sz="4" w:space="0" w:color="000000"/>
              <w:bottom w:val="single" w:sz="4" w:space="0" w:color="000000"/>
              <w:right w:val="single" w:sz="4" w:space="0" w:color="000000"/>
            </w:tcBorders>
            <w:vAlign w:val="center"/>
          </w:tcPr>
          <w:p w:rsidR="00B031C0" w:rsidRDefault="00B031C0" w:rsidP="00001B46">
            <w:pPr>
              <w:ind w:firstLineChars="50" w:firstLine="90"/>
              <w:jc w:val="center"/>
              <w:rPr>
                <w:rFonts w:eastAsia="仿宋_GB2312"/>
                <w:sz w:val="18"/>
                <w:szCs w:val="18"/>
              </w:rPr>
            </w:pPr>
          </w:p>
        </w:tc>
        <w:tc>
          <w:tcPr>
            <w:tcW w:w="2005" w:type="dxa"/>
            <w:gridSpan w:val="2"/>
            <w:tcBorders>
              <w:top w:val="single" w:sz="4" w:space="0" w:color="000000"/>
              <w:left w:val="single" w:sz="4" w:space="0" w:color="000000"/>
              <w:bottom w:val="single" w:sz="4" w:space="0" w:color="000000"/>
              <w:right w:val="single" w:sz="4" w:space="0" w:color="000000"/>
            </w:tcBorders>
            <w:vAlign w:val="center"/>
          </w:tcPr>
          <w:p w:rsidR="00B031C0" w:rsidRDefault="00B031C0" w:rsidP="00001B46">
            <w:pPr>
              <w:ind w:firstLineChars="550" w:firstLine="990"/>
              <w:jc w:val="center"/>
              <w:rPr>
                <w:rFonts w:eastAsia="仿宋_GB2312"/>
                <w:sz w:val="18"/>
                <w:szCs w:val="18"/>
              </w:rPr>
            </w:pPr>
            <w:r>
              <w:rPr>
                <w:rFonts w:eastAsia="仿宋_GB2312"/>
                <w:sz w:val="18"/>
                <w:szCs w:val="18"/>
              </w:rPr>
              <w:t>万吨</w:t>
            </w:r>
            <w:r>
              <w:rPr>
                <w:rFonts w:eastAsia="仿宋_GB2312"/>
                <w:sz w:val="15"/>
                <w:szCs w:val="15"/>
              </w:rPr>
              <w:t>（废轮胎）</w:t>
            </w:r>
          </w:p>
        </w:tc>
        <w:tc>
          <w:tcPr>
            <w:tcW w:w="1525" w:type="dxa"/>
            <w:gridSpan w:val="2"/>
            <w:vMerge/>
            <w:tcBorders>
              <w:left w:val="single" w:sz="4" w:space="0" w:color="000000"/>
              <w:bottom w:val="single" w:sz="4" w:space="0" w:color="000000"/>
              <w:right w:val="single" w:sz="4" w:space="0" w:color="000000"/>
            </w:tcBorders>
            <w:vAlign w:val="center"/>
          </w:tcPr>
          <w:p w:rsidR="00B031C0" w:rsidRDefault="00B031C0" w:rsidP="00001B46">
            <w:pPr>
              <w:jc w:val="center"/>
              <w:rPr>
                <w:rFonts w:eastAsia="仿宋_GB2312"/>
                <w:sz w:val="18"/>
                <w:szCs w:val="18"/>
              </w:rPr>
            </w:pPr>
          </w:p>
        </w:tc>
        <w:tc>
          <w:tcPr>
            <w:tcW w:w="1431" w:type="dxa"/>
            <w:gridSpan w:val="2"/>
            <w:vMerge/>
            <w:tcBorders>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p>
        </w:tc>
        <w:tc>
          <w:tcPr>
            <w:tcW w:w="1277" w:type="dxa"/>
            <w:vMerge/>
            <w:tcBorders>
              <w:left w:val="single" w:sz="4" w:space="0" w:color="000000"/>
              <w:bottom w:val="single" w:sz="4" w:space="0" w:color="000000"/>
              <w:right w:val="single" w:sz="4" w:space="0" w:color="000000"/>
            </w:tcBorders>
            <w:vAlign w:val="center"/>
          </w:tcPr>
          <w:p w:rsidR="00B031C0" w:rsidRDefault="00B031C0" w:rsidP="00001B46">
            <w:pPr>
              <w:jc w:val="center"/>
              <w:rPr>
                <w:rFonts w:eastAsia="仿宋_GB2312"/>
                <w:sz w:val="18"/>
                <w:szCs w:val="18"/>
              </w:rPr>
            </w:pPr>
          </w:p>
        </w:tc>
      </w:tr>
      <w:tr w:rsidR="00B031C0" w:rsidTr="00001B46">
        <w:trPr>
          <w:trHeight w:val="578"/>
          <w:jc w:val="center"/>
        </w:trPr>
        <w:tc>
          <w:tcPr>
            <w:tcW w:w="4191" w:type="dxa"/>
            <w:gridSpan w:val="5"/>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是否为废旧轮胎综合利用行业示范企业（基地）</w:t>
            </w:r>
          </w:p>
        </w:tc>
        <w:tc>
          <w:tcPr>
            <w:tcW w:w="2120" w:type="dxa"/>
            <w:gridSpan w:val="3"/>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eastAsia="仿宋_GB2312"/>
                <w:sz w:val="18"/>
                <w:szCs w:val="18"/>
              </w:rPr>
            </w:pPr>
            <w:r>
              <w:rPr>
                <w:rFonts w:eastAsia="仿宋_GB2312"/>
                <w:sz w:val="18"/>
                <w:szCs w:val="18"/>
              </w:rPr>
              <w:t>是</w:t>
            </w:r>
            <w:r>
              <w:rPr>
                <w:rFonts w:eastAsia="仿宋_GB2312"/>
                <w:sz w:val="18"/>
                <w:szCs w:val="18"/>
              </w:rPr>
              <w:t xml:space="preserve"> □</w:t>
            </w:r>
          </w:p>
        </w:tc>
        <w:tc>
          <w:tcPr>
            <w:tcW w:w="2113" w:type="dxa"/>
            <w:gridSpan w:val="2"/>
            <w:tcBorders>
              <w:top w:val="single" w:sz="4" w:space="0" w:color="000000"/>
              <w:left w:val="single" w:sz="4" w:space="0" w:color="000000"/>
              <w:right w:val="single" w:sz="4" w:space="0" w:color="000000"/>
            </w:tcBorders>
            <w:vAlign w:val="center"/>
          </w:tcPr>
          <w:p w:rsidR="00B031C0" w:rsidRDefault="00B031C0" w:rsidP="00001B46">
            <w:pPr>
              <w:jc w:val="center"/>
              <w:rPr>
                <w:rFonts w:eastAsia="仿宋_GB2312"/>
                <w:sz w:val="18"/>
                <w:szCs w:val="18"/>
              </w:rPr>
            </w:pPr>
            <w:r>
              <w:rPr>
                <w:rFonts w:eastAsia="仿宋_GB2312"/>
                <w:sz w:val="18"/>
                <w:szCs w:val="18"/>
              </w:rPr>
              <w:t>否</w:t>
            </w:r>
            <w:r>
              <w:rPr>
                <w:rFonts w:eastAsia="仿宋_GB2312"/>
                <w:sz w:val="18"/>
                <w:szCs w:val="18"/>
              </w:rPr>
              <w:t xml:space="preserve"> □</w:t>
            </w:r>
          </w:p>
        </w:tc>
      </w:tr>
      <w:tr w:rsidR="00B031C0" w:rsidTr="00001B46">
        <w:trPr>
          <w:trHeight w:val="1286"/>
          <w:jc w:val="center"/>
        </w:trPr>
        <w:tc>
          <w:tcPr>
            <w:tcW w:w="8424" w:type="dxa"/>
            <w:gridSpan w:val="10"/>
            <w:tcBorders>
              <w:top w:val="single" w:sz="4" w:space="0" w:color="000000"/>
              <w:left w:val="single" w:sz="4" w:space="0" w:color="000000"/>
              <w:bottom w:val="single" w:sz="4" w:space="0" w:color="000000"/>
              <w:right w:val="single" w:sz="4" w:space="0" w:color="000000"/>
            </w:tcBorders>
            <w:tcMar>
              <w:top w:w="113" w:type="dxa"/>
              <w:left w:w="113" w:type="dxa"/>
              <w:bottom w:w="28" w:type="dxa"/>
              <w:right w:w="113" w:type="dxa"/>
            </w:tcMar>
          </w:tcPr>
          <w:p w:rsidR="00B031C0" w:rsidRDefault="00B031C0" w:rsidP="00001B46">
            <w:pPr>
              <w:rPr>
                <w:rFonts w:eastAsia="仿宋_GB2312"/>
                <w:sz w:val="18"/>
                <w:szCs w:val="18"/>
              </w:rPr>
            </w:pPr>
            <w:r>
              <w:rPr>
                <w:rFonts w:eastAsia="仿宋_GB2312"/>
                <w:sz w:val="18"/>
                <w:szCs w:val="18"/>
              </w:rPr>
              <w:t>补充说明：</w:t>
            </w:r>
            <w:r>
              <w:rPr>
                <w:rFonts w:eastAsia="仿宋_GB2312"/>
                <w:sz w:val="18"/>
                <w:szCs w:val="18"/>
              </w:rPr>
              <w:t xml:space="preserve"> </w:t>
            </w:r>
          </w:p>
        </w:tc>
      </w:tr>
    </w:tbl>
    <w:p w:rsidR="00B031C0" w:rsidRDefault="00B031C0" w:rsidP="00B031C0">
      <w:pPr>
        <w:jc w:val="left"/>
        <w:rPr>
          <w:sz w:val="24"/>
          <w:szCs w:val="24"/>
        </w:rPr>
      </w:pPr>
      <w:r>
        <w:rPr>
          <w:rFonts w:hint="eastAsia"/>
          <w:szCs w:val="30"/>
        </w:rPr>
        <w:br w:type="page"/>
      </w:r>
      <w:r>
        <w:rPr>
          <w:rFonts w:ascii="楷体_GB2312" w:eastAsia="楷体_GB2312" w:hAnsi="楷体_GB2312" w:cs="楷体_GB2312" w:hint="eastAsia"/>
          <w:sz w:val="32"/>
          <w:szCs w:val="32"/>
        </w:rPr>
        <w:lastRenderedPageBreak/>
        <w:t>表2</w:t>
      </w:r>
    </w:p>
    <w:p w:rsidR="00B031C0" w:rsidRDefault="00B031C0" w:rsidP="00B031C0">
      <w:pPr>
        <w:jc w:val="center"/>
        <w:rPr>
          <w:rFonts w:ascii="黑体" w:eastAsia="黑体" w:hAnsi="宋体" w:cs="黑体"/>
          <w:b/>
          <w:sz w:val="30"/>
          <w:szCs w:val="30"/>
        </w:rPr>
      </w:pPr>
      <w:r>
        <w:rPr>
          <w:rFonts w:ascii="黑体" w:eastAsia="黑体" w:hAnsi="宋体" w:cs="黑体" w:hint="eastAsia"/>
          <w:bCs/>
          <w:sz w:val="36"/>
          <w:szCs w:val="36"/>
        </w:rPr>
        <w:t>废旧轮胎综合利用企业规范情况表</w:t>
      </w:r>
    </w:p>
    <w:p w:rsidR="00B031C0" w:rsidRDefault="00B031C0" w:rsidP="00B031C0">
      <w:pPr>
        <w:jc w:val="left"/>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企业名称：（单位公章）                  填表人                  联系电话：</w:t>
      </w: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000"/>
      </w:tblPr>
      <w:tblGrid>
        <w:gridCol w:w="454"/>
        <w:gridCol w:w="519"/>
        <w:gridCol w:w="473"/>
        <w:gridCol w:w="1134"/>
        <w:gridCol w:w="712"/>
        <w:gridCol w:w="1418"/>
        <w:gridCol w:w="3082"/>
        <w:gridCol w:w="570"/>
      </w:tblGrid>
      <w:tr w:rsidR="00B031C0" w:rsidTr="00001B46">
        <w:trPr>
          <w:trHeight w:val="340"/>
        </w:trPr>
        <w:tc>
          <w:tcPr>
            <w:tcW w:w="454" w:type="dxa"/>
            <w:tcMar>
              <w:top w:w="28" w:type="dxa"/>
              <w:left w:w="28" w:type="dxa"/>
              <w:bottom w:w="28" w:type="dxa"/>
              <w:right w:w="28" w:type="dxa"/>
            </w:tcMar>
            <w:vAlign w:val="center"/>
          </w:tcPr>
          <w:p w:rsidR="00B031C0" w:rsidRDefault="00B031C0" w:rsidP="00001B46">
            <w:pPr>
              <w:jc w:val="center"/>
              <w:rPr>
                <w:rFonts w:eastAsia="仿宋_GB2312"/>
                <w:b/>
                <w:sz w:val="18"/>
                <w:szCs w:val="18"/>
              </w:rPr>
            </w:pPr>
            <w:r>
              <w:rPr>
                <w:rFonts w:eastAsia="仿宋_GB2312"/>
                <w:b/>
                <w:sz w:val="18"/>
                <w:szCs w:val="18"/>
              </w:rPr>
              <w:t>序号</w:t>
            </w:r>
          </w:p>
        </w:tc>
        <w:tc>
          <w:tcPr>
            <w:tcW w:w="4256" w:type="dxa"/>
            <w:gridSpan w:val="5"/>
            <w:tcMar>
              <w:top w:w="28" w:type="dxa"/>
              <w:left w:w="28" w:type="dxa"/>
              <w:bottom w:w="28" w:type="dxa"/>
              <w:right w:w="28" w:type="dxa"/>
            </w:tcMar>
            <w:vAlign w:val="center"/>
          </w:tcPr>
          <w:p w:rsidR="00B031C0" w:rsidRDefault="00B031C0" w:rsidP="00001B46">
            <w:pPr>
              <w:jc w:val="center"/>
              <w:rPr>
                <w:rFonts w:eastAsia="仿宋_GB2312"/>
                <w:b/>
                <w:sz w:val="18"/>
                <w:szCs w:val="18"/>
              </w:rPr>
            </w:pPr>
            <w:r>
              <w:rPr>
                <w:rFonts w:eastAsia="仿宋_GB2312"/>
                <w:b/>
                <w:sz w:val="18"/>
                <w:szCs w:val="18"/>
              </w:rPr>
              <w:t>名称</w:t>
            </w:r>
          </w:p>
        </w:tc>
        <w:tc>
          <w:tcPr>
            <w:tcW w:w="3082" w:type="dxa"/>
            <w:tcMar>
              <w:top w:w="28" w:type="dxa"/>
              <w:left w:w="28" w:type="dxa"/>
              <w:bottom w:w="28" w:type="dxa"/>
              <w:right w:w="28" w:type="dxa"/>
            </w:tcMar>
            <w:vAlign w:val="center"/>
          </w:tcPr>
          <w:p w:rsidR="00B031C0" w:rsidRDefault="00B031C0" w:rsidP="00001B46">
            <w:pPr>
              <w:jc w:val="center"/>
              <w:rPr>
                <w:rFonts w:eastAsia="仿宋_GB2312"/>
                <w:b/>
                <w:sz w:val="18"/>
                <w:szCs w:val="18"/>
              </w:rPr>
            </w:pPr>
            <w:r>
              <w:rPr>
                <w:rFonts w:eastAsia="仿宋_GB2312"/>
                <w:b/>
                <w:sz w:val="18"/>
                <w:szCs w:val="18"/>
              </w:rPr>
              <w:t>内容</w:t>
            </w:r>
          </w:p>
        </w:tc>
        <w:tc>
          <w:tcPr>
            <w:tcW w:w="570" w:type="dxa"/>
            <w:tcMar>
              <w:top w:w="28" w:type="dxa"/>
              <w:left w:w="28" w:type="dxa"/>
              <w:bottom w:w="28" w:type="dxa"/>
              <w:right w:w="28" w:type="dxa"/>
            </w:tcMar>
            <w:vAlign w:val="center"/>
          </w:tcPr>
          <w:p w:rsidR="00B031C0" w:rsidRDefault="00B031C0" w:rsidP="00001B46">
            <w:pPr>
              <w:jc w:val="center"/>
              <w:rPr>
                <w:rFonts w:eastAsia="仿宋_GB2312"/>
                <w:sz w:val="18"/>
                <w:szCs w:val="18"/>
              </w:rPr>
            </w:pPr>
            <w:r>
              <w:rPr>
                <w:rFonts w:eastAsia="仿宋_GB2312"/>
                <w:sz w:val="18"/>
                <w:szCs w:val="18"/>
              </w:rPr>
              <w:t>备注</w:t>
            </w:r>
          </w:p>
        </w:tc>
      </w:tr>
      <w:tr w:rsidR="00B031C0" w:rsidTr="00001B46">
        <w:trPr>
          <w:trHeight w:val="340"/>
        </w:trPr>
        <w:tc>
          <w:tcPr>
            <w:tcW w:w="454" w:type="dxa"/>
            <w:tcMar>
              <w:top w:w="28" w:type="dxa"/>
              <w:left w:w="28" w:type="dxa"/>
              <w:bottom w:w="28" w:type="dxa"/>
              <w:right w:w="28" w:type="dxa"/>
            </w:tcMar>
            <w:vAlign w:val="center"/>
          </w:tcPr>
          <w:p w:rsidR="00B031C0" w:rsidRDefault="00B031C0" w:rsidP="00001B46">
            <w:pPr>
              <w:jc w:val="center"/>
              <w:rPr>
                <w:rFonts w:eastAsia="仿宋_GB2312"/>
                <w:sz w:val="18"/>
                <w:szCs w:val="18"/>
              </w:rPr>
            </w:pPr>
            <w:r>
              <w:rPr>
                <w:rFonts w:eastAsia="仿宋_GB2312"/>
                <w:sz w:val="18"/>
                <w:szCs w:val="18"/>
              </w:rPr>
              <w:t>1</w:t>
            </w:r>
          </w:p>
        </w:tc>
        <w:tc>
          <w:tcPr>
            <w:tcW w:w="519" w:type="dxa"/>
            <w:vMerge w:val="restart"/>
            <w:tcMar>
              <w:top w:w="28" w:type="dxa"/>
              <w:left w:w="28" w:type="dxa"/>
              <w:bottom w:w="28" w:type="dxa"/>
              <w:right w:w="28" w:type="dxa"/>
            </w:tcMar>
            <w:vAlign w:val="center"/>
          </w:tcPr>
          <w:p w:rsidR="00B031C0" w:rsidRDefault="00B031C0" w:rsidP="00001B46">
            <w:pPr>
              <w:jc w:val="left"/>
              <w:rPr>
                <w:rFonts w:eastAsia="仿宋_GB2312"/>
                <w:b/>
                <w:sz w:val="18"/>
                <w:szCs w:val="18"/>
              </w:rPr>
            </w:pPr>
            <w:r>
              <w:rPr>
                <w:rFonts w:eastAsia="仿宋_GB2312"/>
                <w:b/>
                <w:sz w:val="18"/>
                <w:szCs w:val="18"/>
              </w:rPr>
              <w:t>项目批复情况</w:t>
            </w:r>
          </w:p>
        </w:tc>
        <w:tc>
          <w:tcPr>
            <w:tcW w:w="3737" w:type="dxa"/>
            <w:gridSpan w:val="4"/>
            <w:tcMar>
              <w:top w:w="28" w:type="dxa"/>
              <w:left w:w="28" w:type="dxa"/>
              <w:bottom w:w="28" w:type="dxa"/>
              <w:right w:w="28" w:type="dxa"/>
            </w:tcMar>
            <w:vAlign w:val="center"/>
          </w:tcPr>
          <w:p w:rsidR="00B031C0" w:rsidRDefault="00B031C0" w:rsidP="00001B46">
            <w:pPr>
              <w:jc w:val="center"/>
              <w:rPr>
                <w:rFonts w:eastAsia="仿宋_GB2312"/>
                <w:sz w:val="18"/>
                <w:szCs w:val="18"/>
              </w:rPr>
            </w:pPr>
            <w:r>
              <w:rPr>
                <w:rFonts w:eastAsia="仿宋_GB2312"/>
                <w:sz w:val="18"/>
                <w:szCs w:val="18"/>
              </w:rPr>
              <w:t>工业投资主管部门核准（或备案）文件及文号</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Merge w:val="restart"/>
            <w:tcMar>
              <w:top w:w="28" w:type="dxa"/>
              <w:left w:w="28" w:type="dxa"/>
              <w:bottom w:w="28" w:type="dxa"/>
              <w:right w:w="28" w:type="dxa"/>
            </w:tcMar>
            <w:vAlign w:val="center"/>
          </w:tcPr>
          <w:p w:rsidR="00B031C0" w:rsidRDefault="00B031C0" w:rsidP="00001B46">
            <w:pPr>
              <w:jc w:val="center"/>
              <w:rPr>
                <w:rFonts w:eastAsia="仿宋_GB2312"/>
                <w:sz w:val="18"/>
                <w:szCs w:val="18"/>
              </w:rPr>
            </w:pPr>
            <w:r>
              <w:rPr>
                <w:rFonts w:eastAsia="仿宋_GB2312"/>
                <w:sz w:val="18"/>
                <w:szCs w:val="18"/>
              </w:rPr>
              <w:t>提供复印件</w:t>
            </w: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2</w:t>
            </w:r>
          </w:p>
        </w:tc>
        <w:tc>
          <w:tcPr>
            <w:tcW w:w="519" w:type="dxa"/>
            <w:vMerge/>
            <w:vAlign w:val="center"/>
          </w:tcPr>
          <w:p w:rsidR="00B031C0" w:rsidRDefault="00B031C0" w:rsidP="00001B46">
            <w:pPr>
              <w:jc w:val="left"/>
              <w:rPr>
                <w:rFonts w:eastAsia="仿宋_GB2312"/>
                <w:sz w:val="18"/>
                <w:szCs w:val="18"/>
              </w:rPr>
            </w:pPr>
          </w:p>
        </w:tc>
        <w:tc>
          <w:tcPr>
            <w:tcW w:w="3737" w:type="dxa"/>
            <w:gridSpan w:val="4"/>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土地主管部门批准文件及文号</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Merge/>
            <w:vAlign w:val="center"/>
          </w:tcPr>
          <w:p w:rsidR="00B031C0" w:rsidRDefault="00B031C0" w:rsidP="00001B46">
            <w:pPr>
              <w:widowControl/>
              <w:jc w:val="left"/>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3</w:t>
            </w:r>
          </w:p>
        </w:tc>
        <w:tc>
          <w:tcPr>
            <w:tcW w:w="519" w:type="dxa"/>
            <w:vMerge/>
            <w:vAlign w:val="center"/>
          </w:tcPr>
          <w:p w:rsidR="00B031C0" w:rsidRDefault="00B031C0" w:rsidP="00001B46">
            <w:pPr>
              <w:jc w:val="left"/>
              <w:rPr>
                <w:rFonts w:eastAsia="仿宋_GB2312"/>
                <w:sz w:val="18"/>
                <w:szCs w:val="18"/>
              </w:rPr>
            </w:pPr>
          </w:p>
        </w:tc>
        <w:tc>
          <w:tcPr>
            <w:tcW w:w="3737" w:type="dxa"/>
            <w:gridSpan w:val="4"/>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生态环境主管部门批准文件及文号</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Merge/>
            <w:vAlign w:val="center"/>
          </w:tcPr>
          <w:p w:rsidR="00B031C0" w:rsidRDefault="00B031C0" w:rsidP="00001B46">
            <w:pPr>
              <w:widowControl/>
              <w:jc w:val="left"/>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4</w:t>
            </w:r>
          </w:p>
        </w:tc>
        <w:tc>
          <w:tcPr>
            <w:tcW w:w="519" w:type="dxa"/>
            <w:vMerge/>
            <w:vAlign w:val="center"/>
          </w:tcPr>
          <w:p w:rsidR="00B031C0" w:rsidRDefault="00B031C0" w:rsidP="00001B46">
            <w:pPr>
              <w:jc w:val="left"/>
              <w:rPr>
                <w:rFonts w:eastAsia="仿宋_GB2312"/>
                <w:sz w:val="18"/>
                <w:szCs w:val="18"/>
              </w:rPr>
            </w:pPr>
          </w:p>
        </w:tc>
        <w:tc>
          <w:tcPr>
            <w:tcW w:w="3737" w:type="dxa"/>
            <w:gridSpan w:val="4"/>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市场监管主管部门批准文件及文号</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Merge/>
            <w:vAlign w:val="center"/>
          </w:tcPr>
          <w:p w:rsidR="00B031C0" w:rsidRDefault="00B031C0" w:rsidP="00001B46">
            <w:pPr>
              <w:jc w:val="center"/>
              <w:rPr>
                <w:rFonts w:eastAsia="仿宋_GB2312"/>
                <w:sz w:val="18"/>
                <w:szCs w:val="18"/>
              </w:rPr>
            </w:pPr>
          </w:p>
        </w:tc>
      </w:tr>
      <w:tr w:rsidR="00B031C0" w:rsidTr="00001B46">
        <w:trPr>
          <w:trHeight w:val="340"/>
        </w:trPr>
        <w:tc>
          <w:tcPr>
            <w:tcW w:w="454" w:type="dxa"/>
            <w:tcMar>
              <w:top w:w="28" w:type="dxa"/>
              <w:left w:w="28" w:type="dxa"/>
              <w:bottom w:w="28" w:type="dxa"/>
              <w:right w:w="28" w:type="dxa"/>
            </w:tcMar>
            <w:vAlign w:val="center"/>
          </w:tcPr>
          <w:p w:rsidR="00B031C0" w:rsidRDefault="00B031C0" w:rsidP="00001B46">
            <w:pPr>
              <w:jc w:val="center"/>
              <w:rPr>
                <w:rFonts w:eastAsia="仿宋_GB2312"/>
                <w:sz w:val="18"/>
                <w:szCs w:val="18"/>
              </w:rPr>
            </w:pPr>
            <w:r>
              <w:rPr>
                <w:rFonts w:eastAsia="仿宋_GB2312"/>
                <w:sz w:val="18"/>
                <w:szCs w:val="18"/>
              </w:rPr>
              <w:t>5</w:t>
            </w:r>
          </w:p>
        </w:tc>
        <w:tc>
          <w:tcPr>
            <w:tcW w:w="519" w:type="dxa"/>
            <w:vMerge w:val="restart"/>
            <w:tcMar>
              <w:top w:w="28" w:type="dxa"/>
              <w:left w:w="28" w:type="dxa"/>
              <w:bottom w:w="28" w:type="dxa"/>
              <w:right w:w="28" w:type="dxa"/>
            </w:tcMar>
            <w:vAlign w:val="center"/>
          </w:tcPr>
          <w:p w:rsidR="00B031C0" w:rsidRDefault="00B031C0" w:rsidP="00001B46">
            <w:pPr>
              <w:jc w:val="left"/>
              <w:rPr>
                <w:rFonts w:eastAsia="仿宋_GB2312"/>
                <w:b/>
                <w:sz w:val="18"/>
                <w:szCs w:val="18"/>
              </w:rPr>
            </w:pPr>
            <w:r>
              <w:rPr>
                <w:rFonts w:eastAsia="仿宋_GB2312"/>
                <w:b/>
                <w:sz w:val="18"/>
                <w:szCs w:val="18"/>
              </w:rPr>
              <w:t>产业布局</w:t>
            </w:r>
          </w:p>
        </w:tc>
        <w:tc>
          <w:tcPr>
            <w:tcW w:w="3737" w:type="dxa"/>
            <w:gridSpan w:val="4"/>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企业建设是否有规范化设计要求</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6</w:t>
            </w:r>
          </w:p>
        </w:tc>
        <w:tc>
          <w:tcPr>
            <w:tcW w:w="519" w:type="dxa"/>
            <w:vMerge/>
            <w:vAlign w:val="center"/>
          </w:tcPr>
          <w:p w:rsidR="00B031C0" w:rsidRDefault="00B031C0" w:rsidP="00001B46">
            <w:pPr>
              <w:jc w:val="left"/>
              <w:rPr>
                <w:rFonts w:eastAsia="仿宋_GB2312"/>
                <w:sz w:val="18"/>
                <w:szCs w:val="18"/>
              </w:rPr>
            </w:pPr>
          </w:p>
        </w:tc>
        <w:tc>
          <w:tcPr>
            <w:tcW w:w="3737" w:type="dxa"/>
            <w:gridSpan w:val="4"/>
            <w:tcMar>
              <w:top w:w="28" w:type="dxa"/>
              <w:left w:w="28" w:type="dxa"/>
              <w:bottom w:w="28" w:type="dxa"/>
              <w:right w:w="28" w:type="dxa"/>
            </w:tcMar>
            <w:vAlign w:val="center"/>
          </w:tcPr>
          <w:p w:rsidR="00B031C0" w:rsidRDefault="00B031C0" w:rsidP="00001B46">
            <w:pPr>
              <w:rPr>
                <w:rFonts w:eastAsia="仿宋_GB2312"/>
                <w:sz w:val="18"/>
                <w:szCs w:val="18"/>
              </w:rPr>
            </w:pPr>
            <w:r>
              <w:rPr>
                <w:rFonts w:eastAsia="仿宋_GB2312"/>
                <w:sz w:val="18"/>
                <w:szCs w:val="18"/>
              </w:rPr>
              <w:t>周边是否有自然保护区、风景名胜区、饮用水源保护区、永久基本农田等法律法规禁止建设区域和生态环境保护红线区域，以及以居住、医疗卫生、文化教育、科研、行政办公等为主要功能的区域</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28" w:type="dxa"/>
              <w:bottom w:w="28" w:type="dxa"/>
              <w:right w:w="28"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7</w:t>
            </w:r>
          </w:p>
        </w:tc>
        <w:tc>
          <w:tcPr>
            <w:tcW w:w="519" w:type="dxa"/>
            <w:vMerge/>
            <w:vAlign w:val="center"/>
          </w:tcPr>
          <w:p w:rsidR="00B031C0" w:rsidRDefault="00B031C0" w:rsidP="00001B46">
            <w:pPr>
              <w:jc w:val="left"/>
              <w:rPr>
                <w:rFonts w:eastAsia="仿宋_GB2312"/>
                <w:sz w:val="18"/>
                <w:szCs w:val="18"/>
              </w:rPr>
            </w:pPr>
          </w:p>
        </w:tc>
        <w:tc>
          <w:tcPr>
            <w:tcW w:w="3737" w:type="dxa"/>
            <w:gridSpan w:val="4"/>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与周围人群和敏感区域的距离</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28" w:type="dxa"/>
              <w:bottom w:w="28" w:type="dxa"/>
              <w:right w:w="28"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tcMar>
              <w:top w:w="28" w:type="dxa"/>
              <w:left w:w="28" w:type="dxa"/>
              <w:bottom w:w="28" w:type="dxa"/>
              <w:right w:w="28" w:type="dxa"/>
            </w:tcMar>
            <w:vAlign w:val="center"/>
          </w:tcPr>
          <w:p w:rsidR="00B031C0" w:rsidRDefault="00B031C0" w:rsidP="00001B46">
            <w:pPr>
              <w:jc w:val="center"/>
              <w:rPr>
                <w:rFonts w:eastAsia="仿宋_GB2312"/>
                <w:sz w:val="18"/>
                <w:szCs w:val="18"/>
              </w:rPr>
            </w:pPr>
            <w:r>
              <w:rPr>
                <w:rFonts w:eastAsia="仿宋_GB2312"/>
                <w:sz w:val="18"/>
                <w:szCs w:val="18"/>
              </w:rPr>
              <w:t>8</w:t>
            </w:r>
          </w:p>
        </w:tc>
        <w:tc>
          <w:tcPr>
            <w:tcW w:w="519" w:type="dxa"/>
            <w:vMerge w:val="restart"/>
            <w:tcMar>
              <w:top w:w="28" w:type="dxa"/>
              <w:left w:w="28" w:type="dxa"/>
              <w:bottom w:w="28" w:type="dxa"/>
              <w:right w:w="28" w:type="dxa"/>
            </w:tcMar>
            <w:vAlign w:val="center"/>
          </w:tcPr>
          <w:p w:rsidR="00B031C0" w:rsidRDefault="00B031C0" w:rsidP="00001B46">
            <w:pPr>
              <w:jc w:val="center"/>
              <w:rPr>
                <w:rFonts w:eastAsia="仿宋_GB2312"/>
                <w:b/>
                <w:sz w:val="18"/>
                <w:szCs w:val="18"/>
              </w:rPr>
            </w:pPr>
            <w:r>
              <w:rPr>
                <w:rFonts w:eastAsia="仿宋_GB2312"/>
                <w:b/>
                <w:sz w:val="18"/>
                <w:szCs w:val="18"/>
              </w:rPr>
              <w:t>技术、工艺及装备</w:t>
            </w:r>
          </w:p>
        </w:tc>
        <w:tc>
          <w:tcPr>
            <w:tcW w:w="473" w:type="dxa"/>
            <w:vMerge w:val="restart"/>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 xml:space="preserve">                      </w:t>
            </w:r>
          </w:p>
          <w:p w:rsidR="00B031C0" w:rsidRDefault="00B031C0" w:rsidP="00001B46">
            <w:pPr>
              <w:jc w:val="left"/>
              <w:rPr>
                <w:rFonts w:eastAsia="仿宋_GB2312"/>
                <w:sz w:val="18"/>
                <w:szCs w:val="18"/>
              </w:rPr>
            </w:pPr>
            <w:r>
              <w:rPr>
                <w:rFonts w:eastAsia="仿宋_GB2312"/>
                <w:sz w:val="18"/>
                <w:szCs w:val="18"/>
              </w:rPr>
              <w:t>轮胎</w:t>
            </w:r>
          </w:p>
          <w:p w:rsidR="00B031C0" w:rsidRDefault="00B031C0" w:rsidP="00001B46">
            <w:pPr>
              <w:jc w:val="left"/>
              <w:rPr>
                <w:rFonts w:eastAsia="仿宋_GB2312"/>
                <w:sz w:val="18"/>
                <w:szCs w:val="18"/>
              </w:rPr>
            </w:pPr>
            <w:r>
              <w:rPr>
                <w:rFonts w:eastAsia="仿宋_GB2312"/>
                <w:sz w:val="18"/>
                <w:szCs w:val="18"/>
              </w:rPr>
              <w:t>翻新</w:t>
            </w:r>
          </w:p>
        </w:tc>
        <w:tc>
          <w:tcPr>
            <w:tcW w:w="1134" w:type="dxa"/>
            <w:vAlign w:val="center"/>
          </w:tcPr>
          <w:p w:rsidR="00B031C0" w:rsidRDefault="00B031C0" w:rsidP="00001B46">
            <w:pPr>
              <w:jc w:val="center"/>
              <w:rPr>
                <w:rFonts w:eastAsia="仿宋_GB2312"/>
                <w:sz w:val="18"/>
                <w:szCs w:val="18"/>
              </w:rPr>
            </w:pPr>
            <w:r>
              <w:rPr>
                <w:rFonts w:eastAsia="仿宋_GB2312"/>
                <w:sz w:val="18"/>
                <w:szCs w:val="18"/>
              </w:rPr>
              <w:t>生产工艺</w:t>
            </w:r>
          </w:p>
        </w:tc>
        <w:tc>
          <w:tcPr>
            <w:tcW w:w="5212" w:type="dxa"/>
            <w:gridSpan w:val="3"/>
            <w:vAlign w:val="center"/>
          </w:tcPr>
          <w:p w:rsidR="00B031C0" w:rsidRDefault="00B031C0" w:rsidP="00001B46">
            <w:pPr>
              <w:ind w:firstLineChars="500" w:firstLine="900"/>
              <w:jc w:val="left"/>
              <w:rPr>
                <w:rFonts w:eastAsia="仿宋_GB2312"/>
                <w:sz w:val="18"/>
                <w:szCs w:val="18"/>
              </w:rPr>
            </w:pPr>
            <w:proofErr w:type="gramStart"/>
            <w:r>
              <w:rPr>
                <w:rFonts w:eastAsia="仿宋_GB2312"/>
                <w:sz w:val="18"/>
                <w:szCs w:val="18"/>
              </w:rPr>
              <w:t>预硫化</w:t>
            </w:r>
            <w:proofErr w:type="gramEnd"/>
            <w:r>
              <w:rPr>
                <w:rFonts w:eastAsia="仿宋_GB2312"/>
                <w:sz w:val="18"/>
                <w:szCs w:val="18"/>
              </w:rPr>
              <w:t>法</w:t>
            </w:r>
            <w:r>
              <w:rPr>
                <w:rFonts w:eastAsia="仿宋_GB2312"/>
                <w:sz w:val="18"/>
                <w:szCs w:val="18"/>
              </w:rPr>
              <w:t xml:space="preserve"> □           </w:t>
            </w:r>
            <w:r>
              <w:rPr>
                <w:rFonts w:eastAsia="仿宋_GB2312"/>
                <w:sz w:val="18"/>
                <w:szCs w:val="18"/>
              </w:rPr>
              <w:t>模压法</w:t>
            </w:r>
            <w:r>
              <w:rPr>
                <w:rFonts w:eastAsia="仿宋_GB2312"/>
                <w:sz w:val="18"/>
                <w:szCs w:val="18"/>
              </w:rPr>
              <w:t xml:space="preserve"> □</w:t>
            </w:r>
          </w:p>
        </w:tc>
        <w:tc>
          <w:tcPr>
            <w:tcW w:w="570" w:type="dxa"/>
            <w:tcMar>
              <w:top w:w="28" w:type="dxa"/>
              <w:left w:w="28" w:type="dxa"/>
              <w:bottom w:w="28" w:type="dxa"/>
              <w:right w:w="28"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9</w:t>
            </w:r>
          </w:p>
        </w:tc>
        <w:tc>
          <w:tcPr>
            <w:tcW w:w="519" w:type="dxa"/>
            <w:vMerge/>
            <w:vAlign w:val="center"/>
          </w:tcPr>
          <w:p w:rsidR="00B031C0" w:rsidRDefault="00B031C0" w:rsidP="00001B46">
            <w:pPr>
              <w:jc w:val="center"/>
              <w:rPr>
                <w:rFonts w:eastAsia="仿宋_GB2312"/>
                <w:sz w:val="18"/>
                <w:szCs w:val="18"/>
              </w:rPr>
            </w:pPr>
          </w:p>
        </w:tc>
        <w:tc>
          <w:tcPr>
            <w:tcW w:w="473" w:type="dxa"/>
            <w:vMerge/>
            <w:tcMar>
              <w:top w:w="28" w:type="dxa"/>
              <w:left w:w="28" w:type="dxa"/>
              <w:bottom w:w="28" w:type="dxa"/>
              <w:right w:w="28" w:type="dxa"/>
            </w:tcMar>
            <w:vAlign w:val="center"/>
          </w:tcPr>
          <w:p w:rsidR="00B031C0" w:rsidRDefault="00B031C0" w:rsidP="00001B46">
            <w:pPr>
              <w:jc w:val="center"/>
              <w:rPr>
                <w:rFonts w:eastAsia="仿宋_GB2312"/>
                <w:sz w:val="18"/>
                <w:szCs w:val="18"/>
              </w:rPr>
            </w:pPr>
          </w:p>
        </w:tc>
        <w:tc>
          <w:tcPr>
            <w:tcW w:w="1134" w:type="dxa"/>
            <w:vMerge w:val="restart"/>
            <w:vAlign w:val="center"/>
          </w:tcPr>
          <w:p w:rsidR="00B031C0" w:rsidRDefault="00B031C0" w:rsidP="00001B46">
            <w:pPr>
              <w:jc w:val="center"/>
              <w:rPr>
                <w:rFonts w:eastAsia="仿宋_GB2312"/>
                <w:sz w:val="18"/>
                <w:szCs w:val="18"/>
              </w:rPr>
            </w:pPr>
            <w:r>
              <w:rPr>
                <w:rFonts w:eastAsia="仿宋_GB2312"/>
                <w:sz w:val="18"/>
                <w:szCs w:val="18"/>
              </w:rPr>
              <w:t>主要装备</w:t>
            </w:r>
          </w:p>
        </w:tc>
        <w:tc>
          <w:tcPr>
            <w:tcW w:w="2130" w:type="dxa"/>
            <w:gridSpan w:val="2"/>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轮胎悬挂滑轨装置</w:t>
            </w:r>
          </w:p>
        </w:tc>
        <w:tc>
          <w:tcPr>
            <w:tcW w:w="3082" w:type="dxa"/>
            <w:tcMar>
              <w:top w:w="28" w:type="dxa"/>
              <w:left w:w="28" w:type="dxa"/>
              <w:bottom w:w="28" w:type="dxa"/>
              <w:right w:w="113" w:type="dxa"/>
            </w:tcMar>
            <w:vAlign w:val="center"/>
          </w:tcPr>
          <w:p w:rsidR="00B031C0" w:rsidRDefault="00B031C0" w:rsidP="00001B46">
            <w:pPr>
              <w:jc w:val="right"/>
              <w:rPr>
                <w:rFonts w:eastAsia="仿宋_GB2312"/>
                <w:sz w:val="18"/>
                <w:szCs w:val="18"/>
              </w:rPr>
            </w:pPr>
            <w:r>
              <w:rPr>
                <w:rFonts w:eastAsia="仿宋_GB2312"/>
                <w:sz w:val="18"/>
                <w:szCs w:val="18"/>
              </w:rPr>
              <w:t>套</w:t>
            </w:r>
          </w:p>
        </w:tc>
        <w:tc>
          <w:tcPr>
            <w:tcW w:w="570" w:type="dxa"/>
            <w:tcMar>
              <w:top w:w="28" w:type="dxa"/>
              <w:left w:w="28" w:type="dxa"/>
              <w:bottom w:w="28" w:type="dxa"/>
              <w:right w:w="28" w:type="dxa"/>
            </w:tcMar>
            <w:vAlign w:val="center"/>
          </w:tcPr>
          <w:p w:rsidR="00B031C0" w:rsidRDefault="00B031C0" w:rsidP="00001B46">
            <w:pPr>
              <w:jc w:val="right"/>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10</w:t>
            </w:r>
          </w:p>
        </w:tc>
        <w:tc>
          <w:tcPr>
            <w:tcW w:w="519" w:type="dxa"/>
            <w:vMerge/>
            <w:vAlign w:val="center"/>
          </w:tcPr>
          <w:p w:rsidR="00B031C0" w:rsidRDefault="00B031C0" w:rsidP="00001B46">
            <w:pPr>
              <w:jc w:val="center"/>
              <w:rPr>
                <w:rFonts w:eastAsia="仿宋_GB2312"/>
                <w:sz w:val="18"/>
                <w:szCs w:val="18"/>
              </w:rPr>
            </w:pPr>
          </w:p>
        </w:tc>
        <w:tc>
          <w:tcPr>
            <w:tcW w:w="473" w:type="dxa"/>
            <w:vMerge/>
            <w:vAlign w:val="center"/>
          </w:tcPr>
          <w:p w:rsidR="00B031C0" w:rsidRDefault="00B031C0" w:rsidP="00001B46">
            <w:pPr>
              <w:jc w:val="center"/>
              <w:rPr>
                <w:rFonts w:eastAsia="仿宋_GB2312"/>
                <w:sz w:val="18"/>
                <w:szCs w:val="18"/>
              </w:rPr>
            </w:pPr>
          </w:p>
        </w:tc>
        <w:tc>
          <w:tcPr>
            <w:tcW w:w="1134" w:type="dxa"/>
            <w:vMerge/>
            <w:vAlign w:val="center"/>
          </w:tcPr>
          <w:p w:rsidR="00B031C0" w:rsidRDefault="00B031C0" w:rsidP="00001B46">
            <w:pPr>
              <w:jc w:val="center"/>
              <w:rPr>
                <w:rFonts w:eastAsia="仿宋_GB2312"/>
                <w:sz w:val="18"/>
                <w:szCs w:val="18"/>
              </w:rPr>
            </w:pPr>
          </w:p>
        </w:tc>
        <w:tc>
          <w:tcPr>
            <w:tcW w:w="2130" w:type="dxa"/>
            <w:gridSpan w:val="2"/>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数控打磨机</w:t>
            </w:r>
          </w:p>
        </w:tc>
        <w:tc>
          <w:tcPr>
            <w:tcW w:w="3082" w:type="dxa"/>
            <w:tcMar>
              <w:top w:w="28" w:type="dxa"/>
              <w:left w:w="28" w:type="dxa"/>
              <w:bottom w:w="28" w:type="dxa"/>
              <w:right w:w="113" w:type="dxa"/>
            </w:tcMar>
            <w:vAlign w:val="center"/>
          </w:tcPr>
          <w:p w:rsidR="00B031C0" w:rsidRDefault="00B031C0" w:rsidP="00001B46">
            <w:pPr>
              <w:jc w:val="right"/>
              <w:rPr>
                <w:rFonts w:eastAsia="仿宋_GB2312"/>
                <w:sz w:val="18"/>
                <w:szCs w:val="18"/>
              </w:rPr>
            </w:pPr>
            <w:r>
              <w:rPr>
                <w:rFonts w:eastAsia="仿宋_GB2312"/>
                <w:sz w:val="18"/>
                <w:szCs w:val="18"/>
              </w:rPr>
              <w:t>台</w:t>
            </w:r>
          </w:p>
        </w:tc>
        <w:tc>
          <w:tcPr>
            <w:tcW w:w="570" w:type="dxa"/>
            <w:tcMar>
              <w:top w:w="28" w:type="dxa"/>
              <w:left w:w="28" w:type="dxa"/>
              <w:bottom w:w="28" w:type="dxa"/>
              <w:right w:w="28" w:type="dxa"/>
            </w:tcMar>
            <w:vAlign w:val="center"/>
          </w:tcPr>
          <w:p w:rsidR="00B031C0" w:rsidRDefault="00B031C0" w:rsidP="00001B46">
            <w:pPr>
              <w:jc w:val="right"/>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11</w:t>
            </w:r>
          </w:p>
        </w:tc>
        <w:tc>
          <w:tcPr>
            <w:tcW w:w="519" w:type="dxa"/>
            <w:vMerge/>
            <w:vAlign w:val="center"/>
          </w:tcPr>
          <w:p w:rsidR="00B031C0" w:rsidRDefault="00B031C0" w:rsidP="00001B46">
            <w:pPr>
              <w:jc w:val="center"/>
              <w:rPr>
                <w:rFonts w:eastAsia="仿宋_GB2312"/>
                <w:sz w:val="18"/>
                <w:szCs w:val="18"/>
              </w:rPr>
            </w:pPr>
          </w:p>
        </w:tc>
        <w:tc>
          <w:tcPr>
            <w:tcW w:w="473" w:type="dxa"/>
            <w:vMerge/>
            <w:vAlign w:val="center"/>
          </w:tcPr>
          <w:p w:rsidR="00B031C0" w:rsidRDefault="00B031C0" w:rsidP="00001B46">
            <w:pPr>
              <w:jc w:val="center"/>
              <w:rPr>
                <w:rFonts w:eastAsia="仿宋_GB2312"/>
                <w:sz w:val="18"/>
                <w:szCs w:val="18"/>
              </w:rPr>
            </w:pPr>
          </w:p>
        </w:tc>
        <w:tc>
          <w:tcPr>
            <w:tcW w:w="1134" w:type="dxa"/>
            <w:vMerge/>
            <w:vAlign w:val="center"/>
          </w:tcPr>
          <w:p w:rsidR="00B031C0" w:rsidRDefault="00B031C0" w:rsidP="00001B46">
            <w:pPr>
              <w:jc w:val="center"/>
              <w:rPr>
                <w:rFonts w:eastAsia="仿宋_GB2312"/>
                <w:sz w:val="18"/>
                <w:szCs w:val="18"/>
              </w:rPr>
            </w:pPr>
          </w:p>
        </w:tc>
        <w:tc>
          <w:tcPr>
            <w:tcW w:w="2130" w:type="dxa"/>
            <w:gridSpan w:val="2"/>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数控硫化罐（）</w:t>
            </w:r>
          </w:p>
        </w:tc>
        <w:tc>
          <w:tcPr>
            <w:tcW w:w="3082" w:type="dxa"/>
            <w:tcMar>
              <w:top w:w="28" w:type="dxa"/>
              <w:left w:w="28" w:type="dxa"/>
              <w:bottom w:w="28" w:type="dxa"/>
              <w:right w:w="113" w:type="dxa"/>
            </w:tcMar>
            <w:vAlign w:val="center"/>
          </w:tcPr>
          <w:p w:rsidR="00B031C0" w:rsidRDefault="00B031C0" w:rsidP="00001B46">
            <w:pPr>
              <w:jc w:val="right"/>
              <w:rPr>
                <w:rFonts w:eastAsia="仿宋_GB2312"/>
                <w:sz w:val="18"/>
                <w:szCs w:val="18"/>
              </w:rPr>
            </w:pPr>
            <w:r>
              <w:rPr>
                <w:rFonts w:eastAsia="仿宋_GB2312"/>
                <w:sz w:val="18"/>
                <w:szCs w:val="18"/>
              </w:rPr>
              <w:t xml:space="preserve">           </w:t>
            </w:r>
            <w:r>
              <w:rPr>
                <w:rFonts w:eastAsia="仿宋_GB2312"/>
                <w:sz w:val="18"/>
                <w:szCs w:val="18"/>
              </w:rPr>
              <w:t>台</w:t>
            </w:r>
          </w:p>
        </w:tc>
        <w:tc>
          <w:tcPr>
            <w:tcW w:w="570" w:type="dxa"/>
            <w:tcMar>
              <w:top w:w="28" w:type="dxa"/>
              <w:left w:w="28" w:type="dxa"/>
              <w:bottom w:w="28" w:type="dxa"/>
              <w:right w:w="28" w:type="dxa"/>
            </w:tcMar>
            <w:vAlign w:val="center"/>
          </w:tcPr>
          <w:p w:rsidR="00B031C0" w:rsidRDefault="00B031C0" w:rsidP="00001B46">
            <w:pPr>
              <w:jc w:val="right"/>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12</w:t>
            </w:r>
          </w:p>
        </w:tc>
        <w:tc>
          <w:tcPr>
            <w:tcW w:w="519" w:type="dxa"/>
            <w:vMerge/>
            <w:vAlign w:val="center"/>
          </w:tcPr>
          <w:p w:rsidR="00B031C0" w:rsidRDefault="00B031C0" w:rsidP="00001B46">
            <w:pPr>
              <w:jc w:val="center"/>
              <w:rPr>
                <w:rFonts w:eastAsia="仿宋_GB2312"/>
                <w:sz w:val="18"/>
                <w:szCs w:val="18"/>
              </w:rPr>
            </w:pPr>
          </w:p>
        </w:tc>
        <w:tc>
          <w:tcPr>
            <w:tcW w:w="473" w:type="dxa"/>
            <w:vMerge/>
            <w:vAlign w:val="center"/>
          </w:tcPr>
          <w:p w:rsidR="00B031C0" w:rsidRDefault="00B031C0" w:rsidP="00001B46">
            <w:pPr>
              <w:jc w:val="center"/>
              <w:rPr>
                <w:rFonts w:eastAsia="仿宋_GB2312"/>
                <w:sz w:val="18"/>
                <w:szCs w:val="18"/>
              </w:rPr>
            </w:pPr>
          </w:p>
        </w:tc>
        <w:tc>
          <w:tcPr>
            <w:tcW w:w="1134" w:type="dxa"/>
            <w:vMerge/>
            <w:vAlign w:val="center"/>
          </w:tcPr>
          <w:p w:rsidR="00B031C0" w:rsidRDefault="00B031C0" w:rsidP="00001B46">
            <w:pPr>
              <w:jc w:val="center"/>
              <w:rPr>
                <w:rFonts w:eastAsia="仿宋_GB2312"/>
                <w:sz w:val="18"/>
                <w:szCs w:val="18"/>
              </w:rPr>
            </w:pPr>
          </w:p>
        </w:tc>
        <w:tc>
          <w:tcPr>
            <w:tcW w:w="2130" w:type="dxa"/>
            <w:gridSpan w:val="2"/>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活络模具（模压法）</w:t>
            </w:r>
          </w:p>
        </w:tc>
        <w:tc>
          <w:tcPr>
            <w:tcW w:w="3082" w:type="dxa"/>
            <w:tcMar>
              <w:top w:w="28" w:type="dxa"/>
              <w:left w:w="28" w:type="dxa"/>
              <w:bottom w:w="28" w:type="dxa"/>
              <w:right w:w="113" w:type="dxa"/>
            </w:tcMar>
            <w:vAlign w:val="center"/>
          </w:tcPr>
          <w:p w:rsidR="00B031C0" w:rsidRDefault="00B031C0" w:rsidP="00001B46">
            <w:pPr>
              <w:jc w:val="right"/>
              <w:rPr>
                <w:rFonts w:eastAsia="仿宋_GB2312"/>
                <w:sz w:val="18"/>
                <w:szCs w:val="18"/>
              </w:rPr>
            </w:pPr>
            <w:r>
              <w:rPr>
                <w:rFonts w:eastAsia="仿宋_GB2312"/>
                <w:sz w:val="18"/>
                <w:szCs w:val="18"/>
              </w:rPr>
              <w:t>套</w:t>
            </w:r>
          </w:p>
        </w:tc>
        <w:tc>
          <w:tcPr>
            <w:tcW w:w="570" w:type="dxa"/>
            <w:tcMar>
              <w:top w:w="28" w:type="dxa"/>
              <w:left w:w="28" w:type="dxa"/>
              <w:bottom w:w="28" w:type="dxa"/>
              <w:right w:w="28" w:type="dxa"/>
            </w:tcMar>
            <w:vAlign w:val="center"/>
          </w:tcPr>
          <w:p w:rsidR="00B031C0" w:rsidRDefault="00B031C0" w:rsidP="00001B46">
            <w:pPr>
              <w:jc w:val="right"/>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13</w:t>
            </w:r>
          </w:p>
        </w:tc>
        <w:tc>
          <w:tcPr>
            <w:tcW w:w="519" w:type="dxa"/>
            <w:vMerge/>
            <w:vAlign w:val="center"/>
          </w:tcPr>
          <w:p w:rsidR="00B031C0" w:rsidRDefault="00B031C0" w:rsidP="00001B46">
            <w:pPr>
              <w:jc w:val="center"/>
              <w:rPr>
                <w:rFonts w:eastAsia="仿宋_GB2312"/>
                <w:sz w:val="18"/>
                <w:szCs w:val="18"/>
              </w:rPr>
            </w:pPr>
          </w:p>
        </w:tc>
        <w:tc>
          <w:tcPr>
            <w:tcW w:w="473" w:type="dxa"/>
            <w:vMerge/>
            <w:vAlign w:val="center"/>
          </w:tcPr>
          <w:p w:rsidR="00B031C0" w:rsidRDefault="00B031C0" w:rsidP="00001B46">
            <w:pPr>
              <w:jc w:val="center"/>
              <w:rPr>
                <w:rFonts w:eastAsia="仿宋_GB2312"/>
                <w:sz w:val="18"/>
                <w:szCs w:val="18"/>
              </w:rPr>
            </w:pPr>
          </w:p>
        </w:tc>
        <w:tc>
          <w:tcPr>
            <w:tcW w:w="1134" w:type="dxa"/>
            <w:vMerge w:val="restart"/>
            <w:vAlign w:val="center"/>
          </w:tcPr>
          <w:p w:rsidR="00B031C0" w:rsidRDefault="00B031C0" w:rsidP="00001B46">
            <w:pPr>
              <w:jc w:val="center"/>
              <w:rPr>
                <w:rFonts w:eastAsia="仿宋_GB2312"/>
                <w:sz w:val="18"/>
                <w:szCs w:val="18"/>
              </w:rPr>
            </w:pPr>
            <w:r>
              <w:rPr>
                <w:rFonts w:eastAsia="仿宋_GB2312"/>
                <w:sz w:val="18"/>
                <w:szCs w:val="18"/>
              </w:rPr>
              <w:t>主要检测设备</w:t>
            </w:r>
          </w:p>
        </w:tc>
        <w:tc>
          <w:tcPr>
            <w:tcW w:w="2130" w:type="dxa"/>
            <w:gridSpan w:val="2"/>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钉孔检测机</w:t>
            </w:r>
          </w:p>
        </w:tc>
        <w:tc>
          <w:tcPr>
            <w:tcW w:w="3082" w:type="dxa"/>
            <w:tcMar>
              <w:top w:w="28" w:type="dxa"/>
              <w:left w:w="28" w:type="dxa"/>
              <w:bottom w:w="28" w:type="dxa"/>
              <w:right w:w="113" w:type="dxa"/>
            </w:tcMar>
            <w:vAlign w:val="center"/>
          </w:tcPr>
          <w:p w:rsidR="00B031C0" w:rsidRDefault="00B031C0" w:rsidP="00001B46">
            <w:pPr>
              <w:jc w:val="right"/>
              <w:rPr>
                <w:rFonts w:eastAsia="仿宋_GB2312"/>
                <w:sz w:val="18"/>
                <w:szCs w:val="18"/>
              </w:rPr>
            </w:pPr>
            <w:r>
              <w:rPr>
                <w:rFonts w:eastAsia="仿宋_GB2312"/>
                <w:sz w:val="18"/>
                <w:szCs w:val="18"/>
              </w:rPr>
              <w:t>台</w:t>
            </w:r>
          </w:p>
        </w:tc>
        <w:tc>
          <w:tcPr>
            <w:tcW w:w="570" w:type="dxa"/>
            <w:tcMar>
              <w:top w:w="28" w:type="dxa"/>
              <w:left w:w="28" w:type="dxa"/>
              <w:bottom w:w="28" w:type="dxa"/>
              <w:right w:w="28" w:type="dxa"/>
            </w:tcMar>
            <w:vAlign w:val="center"/>
          </w:tcPr>
          <w:p w:rsidR="00B031C0" w:rsidRDefault="00B031C0" w:rsidP="00001B46">
            <w:pPr>
              <w:jc w:val="right"/>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14</w:t>
            </w:r>
          </w:p>
        </w:tc>
        <w:tc>
          <w:tcPr>
            <w:tcW w:w="519" w:type="dxa"/>
            <w:vMerge/>
            <w:vAlign w:val="center"/>
          </w:tcPr>
          <w:p w:rsidR="00B031C0" w:rsidRDefault="00B031C0" w:rsidP="00001B46">
            <w:pPr>
              <w:jc w:val="center"/>
              <w:rPr>
                <w:rFonts w:eastAsia="仿宋_GB2312"/>
                <w:sz w:val="18"/>
                <w:szCs w:val="18"/>
              </w:rPr>
            </w:pPr>
          </w:p>
        </w:tc>
        <w:tc>
          <w:tcPr>
            <w:tcW w:w="473" w:type="dxa"/>
            <w:vMerge/>
            <w:vAlign w:val="center"/>
          </w:tcPr>
          <w:p w:rsidR="00B031C0" w:rsidRDefault="00B031C0" w:rsidP="00001B46">
            <w:pPr>
              <w:jc w:val="center"/>
              <w:rPr>
                <w:rFonts w:eastAsia="仿宋_GB2312"/>
                <w:sz w:val="18"/>
                <w:szCs w:val="18"/>
              </w:rPr>
            </w:pPr>
          </w:p>
        </w:tc>
        <w:tc>
          <w:tcPr>
            <w:tcW w:w="1134" w:type="dxa"/>
            <w:vMerge/>
            <w:vAlign w:val="center"/>
          </w:tcPr>
          <w:p w:rsidR="00B031C0" w:rsidRDefault="00B031C0" w:rsidP="00001B46">
            <w:pPr>
              <w:jc w:val="center"/>
              <w:rPr>
                <w:rFonts w:eastAsia="仿宋_GB2312"/>
                <w:sz w:val="18"/>
                <w:szCs w:val="18"/>
              </w:rPr>
            </w:pPr>
          </w:p>
        </w:tc>
        <w:tc>
          <w:tcPr>
            <w:tcW w:w="2130" w:type="dxa"/>
            <w:gridSpan w:val="2"/>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轮胎充气压力检测机</w:t>
            </w:r>
          </w:p>
        </w:tc>
        <w:tc>
          <w:tcPr>
            <w:tcW w:w="3082" w:type="dxa"/>
            <w:tcMar>
              <w:top w:w="28" w:type="dxa"/>
              <w:left w:w="28" w:type="dxa"/>
              <w:bottom w:w="28" w:type="dxa"/>
              <w:right w:w="113" w:type="dxa"/>
            </w:tcMar>
            <w:vAlign w:val="center"/>
          </w:tcPr>
          <w:p w:rsidR="00B031C0" w:rsidRDefault="00B031C0" w:rsidP="00001B46">
            <w:pPr>
              <w:jc w:val="right"/>
              <w:rPr>
                <w:rFonts w:eastAsia="仿宋_GB2312"/>
                <w:sz w:val="18"/>
                <w:szCs w:val="18"/>
              </w:rPr>
            </w:pPr>
            <w:r>
              <w:rPr>
                <w:rFonts w:eastAsia="仿宋_GB2312"/>
                <w:sz w:val="18"/>
                <w:szCs w:val="18"/>
              </w:rPr>
              <w:t>台</w:t>
            </w:r>
          </w:p>
        </w:tc>
        <w:tc>
          <w:tcPr>
            <w:tcW w:w="570" w:type="dxa"/>
            <w:tcMar>
              <w:top w:w="28" w:type="dxa"/>
              <w:left w:w="28" w:type="dxa"/>
              <w:bottom w:w="28" w:type="dxa"/>
              <w:right w:w="28" w:type="dxa"/>
            </w:tcMar>
            <w:vAlign w:val="center"/>
          </w:tcPr>
          <w:p w:rsidR="00B031C0" w:rsidRDefault="00B031C0" w:rsidP="00001B46">
            <w:pPr>
              <w:jc w:val="right"/>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15</w:t>
            </w:r>
          </w:p>
        </w:tc>
        <w:tc>
          <w:tcPr>
            <w:tcW w:w="519" w:type="dxa"/>
            <w:vMerge/>
            <w:vAlign w:val="center"/>
          </w:tcPr>
          <w:p w:rsidR="00B031C0" w:rsidRDefault="00B031C0" w:rsidP="00001B46">
            <w:pPr>
              <w:jc w:val="center"/>
              <w:rPr>
                <w:rFonts w:eastAsia="仿宋_GB2312"/>
                <w:sz w:val="18"/>
                <w:szCs w:val="18"/>
              </w:rPr>
            </w:pPr>
          </w:p>
        </w:tc>
        <w:tc>
          <w:tcPr>
            <w:tcW w:w="1607" w:type="dxa"/>
            <w:gridSpan w:val="2"/>
            <w:vMerge w:val="restart"/>
            <w:vAlign w:val="center"/>
          </w:tcPr>
          <w:p w:rsidR="00B031C0" w:rsidRDefault="00B031C0" w:rsidP="00001B46">
            <w:pPr>
              <w:jc w:val="center"/>
              <w:rPr>
                <w:rFonts w:eastAsia="仿宋_GB2312"/>
                <w:sz w:val="18"/>
                <w:szCs w:val="18"/>
              </w:rPr>
            </w:pPr>
            <w:r>
              <w:rPr>
                <w:rFonts w:eastAsia="仿宋_GB2312"/>
                <w:sz w:val="18"/>
                <w:szCs w:val="18"/>
              </w:rPr>
              <w:t>废轮胎加工处理</w:t>
            </w:r>
          </w:p>
          <w:p w:rsidR="00B031C0" w:rsidRDefault="00B031C0" w:rsidP="00001B46">
            <w:pPr>
              <w:jc w:val="center"/>
              <w:rPr>
                <w:rFonts w:eastAsia="仿宋_GB2312"/>
                <w:sz w:val="18"/>
                <w:szCs w:val="18"/>
              </w:rPr>
            </w:pPr>
            <w:r>
              <w:rPr>
                <w:rFonts w:eastAsia="仿宋_GB2312"/>
                <w:sz w:val="18"/>
                <w:szCs w:val="18"/>
              </w:rPr>
              <w:t>主要装备</w:t>
            </w:r>
          </w:p>
        </w:tc>
        <w:tc>
          <w:tcPr>
            <w:tcW w:w="2130" w:type="dxa"/>
            <w:gridSpan w:val="2"/>
            <w:tcMar>
              <w:top w:w="28" w:type="dxa"/>
              <w:left w:w="28" w:type="dxa"/>
              <w:bottom w:w="28" w:type="dxa"/>
              <w:right w:w="28" w:type="dxa"/>
            </w:tcMar>
            <w:vAlign w:val="center"/>
          </w:tcPr>
          <w:p w:rsidR="00B031C0" w:rsidRDefault="00B031C0" w:rsidP="00001B46">
            <w:pPr>
              <w:jc w:val="left"/>
              <w:rPr>
                <w:rFonts w:eastAsia="仿宋_GB2312"/>
                <w:sz w:val="18"/>
                <w:szCs w:val="18"/>
              </w:rPr>
            </w:pPr>
            <w:proofErr w:type="gramStart"/>
            <w:r>
              <w:rPr>
                <w:rFonts w:eastAsia="仿宋_GB2312"/>
                <w:sz w:val="18"/>
                <w:szCs w:val="18"/>
              </w:rPr>
              <w:t>整胎破碎机</w:t>
            </w:r>
            <w:proofErr w:type="gramEnd"/>
          </w:p>
        </w:tc>
        <w:tc>
          <w:tcPr>
            <w:tcW w:w="3082" w:type="dxa"/>
            <w:tcMar>
              <w:top w:w="28" w:type="dxa"/>
              <w:left w:w="28" w:type="dxa"/>
              <w:bottom w:w="28" w:type="dxa"/>
              <w:right w:w="113" w:type="dxa"/>
            </w:tcMar>
            <w:vAlign w:val="center"/>
          </w:tcPr>
          <w:p w:rsidR="00B031C0" w:rsidRDefault="00B031C0" w:rsidP="00001B46">
            <w:pPr>
              <w:jc w:val="right"/>
              <w:rPr>
                <w:rFonts w:eastAsia="仿宋_GB2312"/>
                <w:sz w:val="18"/>
                <w:szCs w:val="18"/>
              </w:rPr>
            </w:pPr>
            <w:r>
              <w:rPr>
                <w:rFonts w:eastAsia="仿宋_GB2312"/>
                <w:sz w:val="18"/>
                <w:szCs w:val="18"/>
              </w:rPr>
              <w:t>台</w:t>
            </w:r>
          </w:p>
        </w:tc>
        <w:tc>
          <w:tcPr>
            <w:tcW w:w="570" w:type="dxa"/>
            <w:tcMar>
              <w:top w:w="28" w:type="dxa"/>
              <w:left w:w="28" w:type="dxa"/>
              <w:bottom w:w="28" w:type="dxa"/>
              <w:right w:w="28" w:type="dxa"/>
            </w:tcMar>
            <w:vAlign w:val="center"/>
          </w:tcPr>
          <w:p w:rsidR="00B031C0" w:rsidRDefault="00B031C0" w:rsidP="00001B46">
            <w:pPr>
              <w:jc w:val="right"/>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16</w:t>
            </w:r>
          </w:p>
        </w:tc>
        <w:tc>
          <w:tcPr>
            <w:tcW w:w="519" w:type="dxa"/>
            <w:vMerge/>
            <w:vAlign w:val="center"/>
          </w:tcPr>
          <w:p w:rsidR="00B031C0" w:rsidRDefault="00B031C0" w:rsidP="00001B46">
            <w:pPr>
              <w:jc w:val="center"/>
              <w:rPr>
                <w:rFonts w:eastAsia="仿宋_GB2312"/>
                <w:sz w:val="18"/>
                <w:szCs w:val="18"/>
              </w:rPr>
            </w:pPr>
          </w:p>
        </w:tc>
        <w:tc>
          <w:tcPr>
            <w:tcW w:w="1607" w:type="dxa"/>
            <w:gridSpan w:val="2"/>
            <w:vMerge/>
            <w:vAlign w:val="center"/>
          </w:tcPr>
          <w:p w:rsidR="00B031C0" w:rsidRDefault="00B031C0" w:rsidP="00001B46">
            <w:pPr>
              <w:jc w:val="center"/>
              <w:rPr>
                <w:rFonts w:eastAsia="仿宋_GB2312"/>
                <w:sz w:val="18"/>
                <w:szCs w:val="18"/>
              </w:rPr>
            </w:pPr>
          </w:p>
        </w:tc>
        <w:tc>
          <w:tcPr>
            <w:tcW w:w="2130" w:type="dxa"/>
            <w:gridSpan w:val="2"/>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粉碎及分级自动化装备</w:t>
            </w:r>
          </w:p>
        </w:tc>
        <w:tc>
          <w:tcPr>
            <w:tcW w:w="3082" w:type="dxa"/>
            <w:tcMar>
              <w:top w:w="28" w:type="dxa"/>
              <w:left w:w="28" w:type="dxa"/>
              <w:bottom w:w="28" w:type="dxa"/>
              <w:right w:w="113" w:type="dxa"/>
            </w:tcMar>
            <w:vAlign w:val="center"/>
          </w:tcPr>
          <w:p w:rsidR="00B031C0" w:rsidRDefault="00B031C0" w:rsidP="00001B46">
            <w:pPr>
              <w:jc w:val="right"/>
              <w:rPr>
                <w:rFonts w:eastAsia="仿宋_GB2312"/>
                <w:sz w:val="18"/>
                <w:szCs w:val="18"/>
              </w:rPr>
            </w:pPr>
            <w:r>
              <w:rPr>
                <w:rFonts w:eastAsia="仿宋_GB2312"/>
                <w:sz w:val="18"/>
                <w:szCs w:val="18"/>
              </w:rPr>
              <w:t>套</w:t>
            </w:r>
          </w:p>
        </w:tc>
        <w:tc>
          <w:tcPr>
            <w:tcW w:w="570" w:type="dxa"/>
            <w:tcMar>
              <w:top w:w="28" w:type="dxa"/>
              <w:left w:w="28" w:type="dxa"/>
              <w:bottom w:w="28" w:type="dxa"/>
              <w:right w:w="28" w:type="dxa"/>
            </w:tcMar>
            <w:vAlign w:val="center"/>
          </w:tcPr>
          <w:p w:rsidR="00B031C0" w:rsidRDefault="00B031C0" w:rsidP="00001B46">
            <w:pPr>
              <w:jc w:val="right"/>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17</w:t>
            </w:r>
          </w:p>
        </w:tc>
        <w:tc>
          <w:tcPr>
            <w:tcW w:w="519" w:type="dxa"/>
            <w:vMerge/>
            <w:vAlign w:val="center"/>
          </w:tcPr>
          <w:p w:rsidR="00B031C0" w:rsidRDefault="00B031C0" w:rsidP="00001B46">
            <w:pPr>
              <w:jc w:val="center"/>
              <w:rPr>
                <w:rFonts w:eastAsia="仿宋_GB2312"/>
                <w:sz w:val="18"/>
                <w:szCs w:val="18"/>
              </w:rPr>
            </w:pPr>
          </w:p>
        </w:tc>
        <w:tc>
          <w:tcPr>
            <w:tcW w:w="1607" w:type="dxa"/>
            <w:gridSpan w:val="2"/>
            <w:vMerge/>
            <w:vAlign w:val="center"/>
          </w:tcPr>
          <w:p w:rsidR="00B031C0" w:rsidRDefault="00B031C0" w:rsidP="00001B46">
            <w:pPr>
              <w:jc w:val="center"/>
              <w:rPr>
                <w:rFonts w:eastAsia="仿宋_GB2312"/>
                <w:sz w:val="18"/>
                <w:szCs w:val="18"/>
              </w:rPr>
            </w:pPr>
          </w:p>
        </w:tc>
        <w:tc>
          <w:tcPr>
            <w:tcW w:w="2130" w:type="dxa"/>
            <w:gridSpan w:val="2"/>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精炼成型应采用联动装备</w:t>
            </w:r>
          </w:p>
        </w:tc>
        <w:tc>
          <w:tcPr>
            <w:tcW w:w="3082" w:type="dxa"/>
            <w:tcMar>
              <w:top w:w="28" w:type="dxa"/>
              <w:left w:w="28" w:type="dxa"/>
              <w:bottom w:w="28" w:type="dxa"/>
              <w:right w:w="113" w:type="dxa"/>
            </w:tcMar>
            <w:vAlign w:val="center"/>
          </w:tcPr>
          <w:p w:rsidR="00B031C0" w:rsidRDefault="00B031C0" w:rsidP="00001B46">
            <w:pPr>
              <w:jc w:val="right"/>
              <w:rPr>
                <w:rFonts w:eastAsia="仿宋_GB2312"/>
                <w:sz w:val="18"/>
                <w:szCs w:val="18"/>
              </w:rPr>
            </w:pPr>
            <w:r>
              <w:rPr>
                <w:rFonts w:eastAsia="仿宋_GB2312"/>
                <w:sz w:val="18"/>
                <w:szCs w:val="18"/>
              </w:rPr>
              <w:t>套</w:t>
            </w:r>
          </w:p>
        </w:tc>
        <w:tc>
          <w:tcPr>
            <w:tcW w:w="570" w:type="dxa"/>
            <w:tcMar>
              <w:top w:w="28" w:type="dxa"/>
              <w:left w:w="28" w:type="dxa"/>
              <w:bottom w:w="28" w:type="dxa"/>
              <w:right w:w="28" w:type="dxa"/>
            </w:tcMar>
            <w:vAlign w:val="center"/>
          </w:tcPr>
          <w:p w:rsidR="00B031C0" w:rsidRDefault="00B031C0" w:rsidP="00001B46">
            <w:pPr>
              <w:jc w:val="right"/>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18</w:t>
            </w:r>
          </w:p>
        </w:tc>
        <w:tc>
          <w:tcPr>
            <w:tcW w:w="519" w:type="dxa"/>
            <w:vMerge/>
            <w:vAlign w:val="center"/>
          </w:tcPr>
          <w:p w:rsidR="00B031C0" w:rsidRDefault="00B031C0" w:rsidP="00001B46">
            <w:pPr>
              <w:jc w:val="center"/>
              <w:rPr>
                <w:rFonts w:eastAsia="仿宋_GB2312"/>
                <w:sz w:val="18"/>
                <w:szCs w:val="18"/>
              </w:rPr>
            </w:pPr>
          </w:p>
        </w:tc>
        <w:tc>
          <w:tcPr>
            <w:tcW w:w="1607" w:type="dxa"/>
            <w:gridSpan w:val="2"/>
            <w:vMerge/>
            <w:vAlign w:val="center"/>
          </w:tcPr>
          <w:p w:rsidR="00B031C0" w:rsidRDefault="00B031C0" w:rsidP="00001B46">
            <w:pPr>
              <w:jc w:val="center"/>
              <w:rPr>
                <w:rFonts w:eastAsia="仿宋_GB2312"/>
                <w:sz w:val="18"/>
                <w:szCs w:val="18"/>
              </w:rPr>
            </w:pPr>
          </w:p>
        </w:tc>
        <w:tc>
          <w:tcPr>
            <w:tcW w:w="2130" w:type="dxa"/>
            <w:gridSpan w:val="2"/>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新型塑化装备</w:t>
            </w:r>
          </w:p>
        </w:tc>
        <w:tc>
          <w:tcPr>
            <w:tcW w:w="3082" w:type="dxa"/>
            <w:tcMar>
              <w:top w:w="28" w:type="dxa"/>
              <w:left w:w="28" w:type="dxa"/>
              <w:bottom w:w="28" w:type="dxa"/>
              <w:right w:w="113" w:type="dxa"/>
            </w:tcMar>
            <w:vAlign w:val="center"/>
          </w:tcPr>
          <w:p w:rsidR="00B031C0" w:rsidRDefault="00B031C0" w:rsidP="00001B46">
            <w:pPr>
              <w:jc w:val="right"/>
              <w:rPr>
                <w:rFonts w:eastAsia="仿宋_GB2312"/>
                <w:sz w:val="18"/>
                <w:szCs w:val="18"/>
              </w:rPr>
            </w:pPr>
            <w:r>
              <w:rPr>
                <w:rFonts w:eastAsia="仿宋_GB2312"/>
                <w:sz w:val="18"/>
                <w:szCs w:val="18"/>
              </w:rPr>
              <w:t>台</w:t>
            </w:r>
          </w:p>
        </w:tc>
        <w:tc>
          <w:tcPr>
            <w:tcW w:w="570" w:type="dxa"/>
            <w:tcMar>
              <w:top w:w="28" w:type="dxa"/>
              <w:left w:w="28" w:type="dxa"/>
              <w:bottom w:w="28" w:type="dxa"/>
              <w:right w:w="28" w:type="dxa"/>
            </w:tcMar>
            <w:vAlign w:val="center"/>
          </w:tcPr>
          <w:p w:rsidR="00B031C0" w:rsidRDefault="00B031C0" w:rsidP="00001B46">
            <w:pPr>
              <w:jc w:val="right"/>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19</w:t>
            </w:r>
          </w:p>
        </w:tc>
        <w:tc>
          <w:tcPr>
            <w:tcW w:w="519" w:type="dxa"/>
            <w:vMerge/>
            <w:vAlign w:val="center"/>
          </w:tcPr>
          <w:p w:rsidR="00B031C0" w:rsidRDefault="00B031C0" w:rsidP="00001B46">
            <w:pPr>
              <w:jc w:val="center"/>
              <w:rPr>
                <w:rFonts w:eastAsia="仿宋_GB2312"/>
                <w:sz w:val="18"/>
                <w:szCs w:val="18"/>
              </w:rPr>
            </w:pPr>
          </w:p>
        </w:tc>
        <w:tc>
          <w:tcPr>
            <w:tcW w:w="1607" w:type="dxa"/>
            <w:gridSpan w:val="2"/>
            <w:vMerge/>
            <w:vAlign w:val="center"/>
          </w:tcPr>
          <w:p w:rsidR="00B031C0" w:rsidRDefault="00B031C0" w:rsidP="00001B46">
            <w:pPr>
              <w:jc w:val="center"/>
              <w:rPr>
                <w:rFonts w:eastAsia="仿宋_GB2312"/>
                <w:sz w:val="18"/>
                <w:szCs w:val="18"/>
              </w:rPr>
            </w:pPr>
          </w:p>
        </w:tc>
        <w:tc>
          <w:tcPr>
            <w:tcW w:w="2130" w:type="dxa"/>
            <w:gridSpan w:val="2"/>
            <w:tcMar>
              <w:top w:w="28" w:type="dxa"/>
              <w:left w:w="28" w:type="dxa"/>
              <w:bottom w:w="28" w:type="dxa"/>
              <w:right w:w="28" w:type="dxa"/>
            </w:tcMar>
            <w:vAlign w:val="center"/>
          </w:tcPr>
          <w:p w:rsidR="00B031C0" w:rsidRDefault="00B031C0" w:rsidP="00001B46">
            <w:pPr>
              <w:jc w:val="left"/>
              <w:rPr>
                <w:rFonts w:eastAsia="仿宋_GB2312"/>
                <w:sz w:val="18"/>
                <w:szCs w:val="18"/>
              </w:rPr>
            </w:pPr>
            <w:r>
              <w:rPr>
                <w:rFonts w:eastAsia="仿宋_GB2312"/>
                <w:sz w:val="18"/>
                <w:szCs w:val="18"/>
              </w:rPr>
              <w:t>连续自动化热裂解装备</w:t>
            </w:r>
          </w:p>
        </w:tc>
        <w:tc>
          <w:tcPr>
            <w:tcW w:w="3082" w:type="dxa"/>
            <w:tcMar>
              <w:top w:w="28" w:type="dxa"/>
              <w:left w:w="28" w:type="dxa"/>
              <w:bottom w:w="28" w:type="dxa"/>
              <w:right w:w="113" w:type="dxa"/>
            </w:tcMar>
            <w:vAlign w:val="center"/>
          </w:tcPr>
          <w:p w:rsidR="00B031C0" w:rsidRDefault="00B031C0" w:rsidP="00001B46">
            <w:pPr>
              <w:jc w:val="right"/>
              <w:rPr>
                <w:rFonts w:eastAsia="仿宋_GB2312"/>
                <w:sz w:val="18"/>
                <w:szCs w:val="18"/>
              </w:rPr>
            </w:pPr>
            <w:r>
              <w:rPr>
                <w:rFonts w:eastAsia="仿宋_GB2312"/>
                <w:sz w:val="18"/>
                <w:szCs w:val="18"/>
              </w:rPr>
              <w:t>套</w:t>
            </w:r>
          </w:p>
        </w:tc>
        <w:tc>
          <w:tcPr>
            <w:tcW w:w="570" w:type="dxa"/>
            <w:tcMar>
              <w:top w:w="28" w:type="dxa"/>
              <w:left w:w="28" w:type="dxa"/>
              <w:bottom w:w="28" w:type="dxa"/>
              <w:right w:w="28" w:type="dxa"/>
            </w:tcMar>
            <w:vAlign w:val="center"/>
          </w:tcPr>
          <w:p w:rsidR="00B031C0" w:rsidRDefault="00B031C0" w:rsidP="00001B46">
            <w:pPr>
              <w:jc w:val="right"/>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20</w:t>
            </w:r>
          </w:p>
        </w:tc>
        <w:tc>
          <w:tcPr>
            <w:tcW w:w="519" w:type="dxa"/>
            <w:vMerge w:val="restart"/>
            <w:vAlign w:val="center"/>
          </w:tcPr>
          <w:p w:rsidR="00B031C0" w:rsidRDefault="00B031C0" w:rsidP="00001B46">
            <w:pPr>
              <w:jc w:val="center"/>
              <w:rPr>
                <w:rFonts w:eastAsia="仿宋_GB2312"/>
                <w:b/>
                <w:sz w:val="18"/>
                <w:szCs w:val="18"/>
              </w:rPr>
            </w:pPr>
            <w:r>
              <w:rPr>
                <w:rFonts w:eastAsia="仿宋_GB2312"/>
                <w:b/>
                <w:sz w:val="18"/>
                <w:szCs w:val="18"/>
              </w:rPr>
              <w:t>资源利用及能源消耗</w:t>
            </w:r>
          </w:p>
        </w:tc>
        <w:tc>
          <w:tcPr>
            <w:tcW w:w="3737" w:type="dxa"/>
            <w:gridSpan w:val="4"/>
            <w:vAlign w:val="center"/>
          </w:tcPr>
          <w:p w:rsidR="00B031C0" w:rsidRDefault="00B031C0" w:rsidP="00001B46">
            <w:pPr>
              <w:jc w:val="left"/>
              <w:rPr>
                <w:rFonts w:eastAsia="仿宋_GB2312"/>
                <w:sz w:val="18"/>
                <w:szCs w:val="18"/>
              </w:rPr>
            </w:pPr>
            <w:r>
              <w:rPr>
                <w:rFonts w:eastAsia="仿宋_GB2312"/>
                <w:sz w:val="18"/>
                <w:szCs w:val="18"/>
              </w:rPr>
              <w:t>轮胎翻新生产中对橡胶边脚料的回收利用情况</w:t>
            </w:r>
          </w:p>
        </w:tc>
        <w:tc>
          <w:tcPr>
            <w:tcW w:w="3082" w:type="dxa"/>
            <w:tcMar>
              <w:top w:w="28" w:type="dxa"/>
              <w:left w:w="28" w:type="dxa"/>
              <w:bottom w:w="28" w:type="dxa"/>
              <w:right w:w="113" w:type="dxa"/>
            </w:tcMar>
            <w:vAlign w:val="center"/>
          </w:tcPr>
          <w:p w:rsidR="00B031C0" w:rsidRDefault="00B031C0" w:rsidP="00001B46">
            <w:pPr>
              <w:jc w:val="right"/>
              <w:rPr>
                <w:rFonts w:eastAsia="仿宋_GB2312"/>
                <w:sz w:val="18"/>
                <w:szCs w:val="18"/>
              </w:rPr>
            </w:pPr>
            <w:r>
              <w:rPr>
                <w:rFonts w:eastAsia="仿宋_GB2312"/>
                <w:sz w:val="18"/>
                <w:szCs w:val="18"/>
              </w:rPr>
              <w:t xml:space="preserve">                             %</w:t>
            </w:r>
          </w:p>
        </w:tc>
        <w:tc>
          <w:tcPr>
            <w:tcW w:w="570" w:type="dxa"/>
            <w:tcMar>
              <w:top w:w="28" w:type="dxa"/>
              <w:left w:w="28" w:type="dxa"/>
              <w:bottom w:w="28" w:type="dxa"/>
              <w:right w:w="28" w:type="dxa"/>
            </w:tcMar>
            <w:vAlign w:val="center"/>
          </w:tcPr>
          <w:p w:rsidR="00B031C0" w:rsidRDefault="00B031C0" w:rsidP="00001B46">
            <w:pPr>
              <w:jc w:val="right"/>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21</w:t>
            </w:r>
          </w:p>
        </w:tc>
        <w:tc>
          <w:tcPr>
            <w:tcW w:w="519" w:type="dxa"/>
            <w:vMerge/>
            <w:vAlign w:val="center"/>
          </w:tcPr>
          <w:p w:rsidR="00B031C0" w:rsidRDefault="00B031C0" w:rsidP="00001B46">
            <w:pPr>
              <w:jc w:val="center"/>
              <w:rPr>
                <w:rFonts w:eastAsia="仿宋_GB2312"/>
                <w:sz w:val="18"/>
                <w:szCs w:val="18"/>
              </w:rPr>
            </w:pPr>
          </w:p>
        </w:tc>
        <w:tc>
          <w:tcPr>
            <w:tcW w:w="3737" w:type="dxa"/>
            <w:gridSpan w:val="4"/>
            <w:vAlign w:val="center"/>
          </w:tcPr>
          <w:p w:rsidR="00B031C0" w:rsidRDefault="00B031C0" w:rsidP="00001B46">
            <w:pPr>
              <w:jc w:val="left"/>
              <w:rPr>
                <w:rFonts w:eastAsia="仿宋_GB2312"/>
                <w:sz w:val="18"/>
                <w:szCs w:val="18"/>
              </w:rPr>
            </w:pPr>
            <w:r>
              <w:rPr>
                <w:rFonts w:eastAsia="仿宋_GB2312"/>
                <w:sz w:val="18"/>
                <w:szCs w:val="18"/>
              </w:rPr>
              <w:t>废轮胎加工处理过程的回收利用情况</w:t>
            </w:r>
          </w:p>
        </w:tc>
        <w:tc>
          <w:tcPr>
            <w:tcW w:w="3082" w:type="dxa"/>
            <w:tcMar>
              <w:top w:w="28" w:type="dxa"/>
              <w:left w:w="28" w:type="dxa"/>
              <w:bottom w:w="28" w:type="dxa"/>
              <w:right w:w="113" w:type="dxa"/>
            </w:tcMar>
            <w:vAlign w:val="center"/>
          </w:tcPr>
          <w:p w:rsidR="00B031C0" w:rsidRDefault="00B031C0" w:rsidP="00001B46">
            <w:pPr>
              <w:jc w:val="left"/>
              <w:rPr>
                <w:rFonts w:eastAsia="仿宋_GB2312"/>
                <w:sz w:val="18"/>
                <w:szCs w:val="18"/>
              </w:rPr>
            </w:pPr>
            <w:r>
              <w:rPr>
                <w:rFonts w:eastAsia="仿宋_GB2312"/>
                <w:sz w:val="18"/>
                <w:szCs w:val="18"/>
              </w:rPr>
              <w:t>废料</w:t>
            </w:r>
            <w:r>
              <w:rPr>
                <w:rFonts w:eastAsia="仿宋_GB2312"/>
                <w:sz w:val="18"/>
                <w:szCs w:val="18"/>
              </w:rPr>
              <w:t xml:space="preserve">      % </w:t>
            </w:r>
          </w:p>
        </w:tc>
        <w:tc>
          <w:tcPr>
            <w:tcW w:w="570" w:type="dxa"/>
            <w:tcMar>
              <w:top w:w="28" w:type="dxa"/>
              <w:left w:w="28" w:type="dxa"/>
              <w:bottom w:w="28" w:type="dxa"/>
              <w:right w:w="28"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22</w:t>
            </w:r>
          </w:p>
        </w:tc>
        <w:tc>
          <w:tcPr>
            <w:tcW w:w="519" w:type="dxa"/>
            <w:vMerge/>
            <w:vAlign w:val="center"/>
          </w:tcPr>
          <w:p w:rsidR="00B031C0" w:rsidRDefault="00B031C0" w:rsidP="00001B46">
            <w:pPr>
              <w:jc w:val="center"/>
              <w:rPr>
                <w:rFonts w:eastAsia="仿宋_GB2312"/>
                <w:sz w:val="18"/>
                <w:szCs w:val="18"/>
              </w:rPr>
            </w:pPr>
          </w:p>
        </w:tc>
        <w:tc>
          <w:tcPr>
            <w:tcW w:w="2319" w:type="dxa"/>
            <w:gridSpan w:val="3"/>
            <w:vMerge w:val="restart"/>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轮胎翻新</w:t>
            </w:r>
          </w:p>
          <w:p w:rsidR="00B031C0" w:rsidRDefault="00B031C0" w:rsidP="00001B46">
            <w:pPr>
              <w:jc w:val="left"/>
              <w:rPr>
                <w:rFonts w:eastAsia="仿宋_GB2312"/>
                <w:sz w:val="18"/>
                <w:szCs w:val="18"/>
              </w:rPr>
            </w:pPr>
            <w:r>
              <w:rPr>
                <w:rFonts w:eastAsia="仿宋_GB2312"/>
                <w:sz w:val="18"/>
                <w:szCs w:val="18"/>
              </w:rPr>
              <w:t>（千瓦时</w:t>
            </w:r>
            <w:r>
              <w:rPr>
                <w:rFonts w:eastAsia="仿宋_GB2312"/>
                <w:sz w:val="18"/>
                <w:szCs w:val="18"/>
              </w:rPr>
              <w:t>/</w:t>
            </w:r>
            <w:r>
              <w:rPr>
                <w:rFonts w:eastAsia="仿宋_GB2312"/>
                <w:sz w:val="18"/>
                <w:szCs w:val="18"/>
              </w:rPr>
              <w:t>标准折算条）</w:t>
            </w:r>
          </w:p>
        </w:tc>
        <w:tc>
          <w:tcPr>
            <w:tcW w:w="1418" w:type="dxa"/>
            <w:vAlign w:val="center"/>
          </w:tcPr>
          <w:p w:rsidR="00B031C0" w:rsidRDefault="00B031C0" w:rsidP="00001B46">
            <w:pPr>
              <w:jc w:val="left"/>
              <w:rPr>
                <w:rFonts w:eastAsia="仿宋_GB2312"/>
                <w:sz w:val="18"/>
                <w:szCs w:val="18"/>
              </w:rPr>
            </w:pPr>
            <w:proofErr w:type="gramStart"/>
            <w:r>
              <w:rPr>
                <w:rFonts w:eastAsia="仿宋_GB2312"/>
                <w:sz w:val="18"/>
                <w:szCs w:val="18"/>
              </w:rPr>
              <w:t>预硫化</w:t>
            </w:r>
            <w:proofErr w:type="gramEnd"/>
            <w:r>
              <w:rPr>
                <w:rFonts w:eastAsia="仿宋_GB2312"/>
                <w:sz w:val="18"/>
                <w:szCs w:val="18"/>
              </w:rPr>
              <w:t>法</w:t>
            </w:r>
          </w:p>
        </w:tc>
        <w:tc>
          <w:tcPr>
            <w:tcW w:w="3082" w:type="dxa"/>
            <w:tcMar>
              <w:top w:w="28" w:type="dxa"/>
              <w:left w:w="28" w:type="dxa"/>
              <w:bottom w:w="28" w:type="dxa"/>
              <w:right w:w="28" w:type="dxa"/>
            </w:tcMar>
            <w:vAlign w:val="center"/>
          </w:tcPr>
          <w:p w:rsidR="00B031C0" w:rsidRDefault="00B031C0" w:rsidP="00001B46">
            <w:pPr>
              <w:jc w:val="center"/>
              <w:rPr>
                <w:rFonts w:eastAsia="仿宋_GB2312"/>
                <w:sz w:val="18"/>
                <w:szCs w:val="18"/>
              </w:rPr>
            </w:pPr>
          </w:p>
        </w:tc>
        <w:tc>
          <w:tcPr>
            <w:tcW w:w="570" w:type="dxa"/>
            <w:vMerge w:val="restart"/>
            <w:tcMar>
              <w:top w:w="28" w:type="dxa"/>
              <w:left w:w="0" w:type="dxa"/>
              <w:bottom w:w="28" w:type="dxa"/>
              <w:right w:w="0" w:type="dxa"/>
            </w:tcMar>
            <w:vAlign w:val="center"/>
          </w:tcPr>
          <w:p w:rsidR="00B031C0" w:rsidRDefault="00B031C0" w:rsidP="00001B46">
            <w:pPr>
              <w:jc w:val="left"/>
              <w:rPr>
                <w:rFonts w:eastAsia="仿宋_GB2312"/>
                <w:sz w:val="18"/>
                <w:szCs w:val="18"/>
              </w:rPr>
            </w:pPr>
            <w:r>
              <w:rPr>
                <w:rFonts w:eastAsia="仿宋_GB2312"/>
                <w:sz w:val="18"/>
                <w:szCs w:val="18"/>
              </w:rPr>
              <w:t>提供计算方法</w:t>
            </w: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23</w:t>
            </w:r>
          </w:p>
        </w:tc>
        <w:tc>
          <w:tcPr>
            <w:tcW w:w="519" w:type="dxa"/>
            <w:vMerge/>
            <w:vAlign w:val="center"/>
          </w:tcPr>
          <w:p w:rsidR="00B031C0" w:rsidRDefault="00B031C0" w:rsidP="00001B46">
            <w:pPr>
              <w:jc w:val="center"/>
              <w:rPr>
                <w:rFonts w:eastAsia="仿宋_GB2312"/>
                <w:sz w:val="18"/>
                <w:szCs w:val="18"/>
              </w:rPr>
            </w:pPr>
          </w:p>
        </w:tc>
        <w:tc>
          <w:tcPr>
            <w:tcW w:w="2319" w:type="dxa"/>
            <w:gridSpan w:val="3"/>
            <w:vMerge/>
            <w:tcMar>
              <w:top w:w="0" w:type="dxa"/>
              <w:left w:w="113" w:type="dxa"/>
              <w:bottom w:w="0" w:type="dxa"/>
              <w:right w:w="113" w:type="dxa"/>
            </w:tcMar>
            <w:vAlign w:val="center"/>
          </w:tcPr>
          <w:p w:rsidR="00B031C0" w:rsidRDefault="00B031C0" w:rsidP="00001B46">
            <w:pPr>
              <w:jc w:val="left"/>
              <w:rPr>
                <w:rFonts w:eastAsia="仿宋_GB2312"/>
                <w:sz w:val="18"/>
                <w:szCs w:val="18"/>
              </w:rPr>
            </w:pPr>
          </w:p>
        </w:tc>
        <w:tc>
          <w:tcPr>
            <w:tcW w:w="1418" w:type="dxa"/>
            <w:vAlign w:val="center"/>
          </w:tcPr>
          <w:p w:rsidR="00B031C0" w:rsidRDefault="00B031C0" w:rsidP="00001B46">
            <w:pPr>
              <w:jc w:val="left"/>
              <w:rPr>
                <w:rFonts w:eastAsia="仿宋_GB2312"/>
                <w:sz w:val="18"/>
                <w:szCs w:val="18"/>
              </w:rPr>
            </w:pPr>
            <w:r>
              <w:rPr>
                <w:rFonts w:eastAsia="仿宋_GB2312"/>
                <w:sz w:val="18"/>
                <w:szCs w:val="18"/>
              </w:rPr>
              <w:t>模压法</w:t>
            </w:r>
          </w:p>
        </w:tc>
        <w:tc>
          <w:tcPr>
            <w:tcW w:w="3082" w:type="dxa"/>
            <w:tcMar>
              <w:top w:w="28" w:type="dxa"/>
              <w:left w:w="28" w:type="dxa"/>
              <w:bottom w:w="28" w:type="dxa"/>
              <w:right w:w="28" w:type="dxa"/>
            </w:tcMar>
            <w:vAlign w:val="center"/>
          </w:tcPr>
          <w:p w:rsidR="00B031C0" w:rsidRDefault="00B031C0" w:rsidP="00001B46">
            <w:pPr>
              <w:jc w:val="center"/>
              <w:rPr>
                <w:rFonts w:eastAsia="仿宋_GB2312"/>
                <w:sz w:val="18"/>
                <w:szCs w:val="18"/>
              </w:rPr>
            </w:pPr>
          </w:p>
        </w:tc>
        <w:tc>
          <w:tcPr>
            <w:tcW w:w="570" w:type="dxa"/>
            <w:vMerge/>
            <w:tcMar>
              <w:top w:w="28" w:type="dxa"/>
              <w:left w:w="0" w:type="dxa"/>
              <w:bottom w:w="28" w:type="dxa"/>
              <w:right w:w="0" w:type="dxa"/>
            </w:tcMar>
            <w:vAlign w:val="center"/>
          </w:tcPr>
          <w:p w:rsidR="00B031C0" w:rsidRDefault="00B031C0" w:rsidP="00001B46">
            <w:pPr>
              <w:jc w:val="left"/>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24</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再生橡胶</w:t>
            </w:r>
            <w:r>
              <w:rPr>
                <w:rFonts w:eastAsia="仿宋_GB2312"/>
                <w:sz w:val="18"/>
                <w:szCs w:val="18"/>
              </w:rPr>
              <w:t xml:space="preserve"> </w:t>
            </w:r>
            <w:r>
              <w:rPr>
                <w:rFonts w:eastAsia="仿宋_GB2312"/>
                <w:sz w:val="18"/>
                <w:szCs w:val="18"/>
              </w:rPr>
              <w:t>（生产量，千瓦时</w:t>
            </w:r>
            <w:r>
              <w:rPr>
                <w:rFonts w:eastAsia="仿宋_GB2312"/>
                <w:sz w:val="18"/>
                <w:szCs w:val="18"/>
              </w:rPr>
              <w:t>/</w:t>
            </w:r>
            <w:r>
              <w:rPr>
                <w:rFonts w:eastAsia="仿宋_GB2312"/>
                <w:sz w:val="18"/>
                <w:szCs w:val="18"/>
              </w:rPr>
              <w:t>吨）</w:t>
            </w:r>
          </w:p>
          <w:p w:rsidR="00B031C0" w:rsidRDefault="00B031C0" w:rsidP="00001B46">
            <w:pPr>
              <w:jc w:val="left"/>
              <w:rPr>
                <w:rFonts w:eastAsia="仿宋_GB2312"/>
                <w:sz w:val="18"/>
                <w:szCs w:val="18"/>
              </w:rPr>
            </w:pPr>
          </w:p>
          <w:p w:rsidR="00B031C0" w:rsidRDefault="00B031C0" w:rsidP="00001B46">
            <w:pPr>
              <w:jc w:val="left"/>
              <w:rPr>
                <w:rFonts w:eastAsia="仿宋_GB2312"/>
                <w:sz w:val="18"/>
                <w:szCs w:val="18"/>
              </w:rPr>
            </w:pPr>
          </w:p>
        </w:tc>
        <w:tc>
          <w:tcPr>
            <w:tcW w:w="3082" w:type="dxa"/>
            <w:tcMar>
              <w:top w:w="28" w:type="dxa"/>
              <w:left w:w="28" w:type="dxa"/>
              <w:bottom w:w="28" w:type="dxa"/>
              <w:right w:w="28" w:type="dxa"/>
            </w:tcMar>
            <w:vAlign w:val="center"/>
          </w:tcPr>
          <w:p w:rsidR="00B031C0" w:rsidRDefault="00B031C0" w:rsidP="00001B46">
            <w:pPr>
              <w:jc w:val="center"/>
              <w:rPr>
                <w:rFonts w:eastAsia="仿宋_GB2312"/>
                <w:sz w:val="18"/>
                <w:szCs w:val="18"/>
              </w:rPr>
            </w:pPr>
          </w:p>
        </w:tc>
        <w:tc>
          <w:tcPr>
            <w:tcW w:w="570" w:type="dxa"/>
            <w:vMerge w:val="restart"/>
            <w:tcMar>
              <w:top w:w="28" w:type="dxa"/>
              <w:left w:w="0" w:type="dxa"/>
              <w:bottom w:w="28" w:type="dxa"/>
              <w:right w:w="0" w:type="dxa"/>
            </w:tcMar>
            <w:vAlign w:val="center"/>
          </w:tcPr>
          <w:p w:rsidR="00B031C0" w:rsidRDefault="00B031C0" w:rsidP="00001B46">
            <w:pPr>
              <w:jc w:val="left"/>
              <w:rPr>
                <w:rFonts w:eastAsia="仿宋_GB2312"/>
                <w:sz w:val="18"/>
                <w:szCs w:val="18"/>
              </w:rPr>
            </w:pPr>
            <w:r>
              <w:rPr>
                <w:rFonts w:eastAsia="仿宋_GB2312"/>
                <w:sz w:val="18"/>
                <w:szCs w:val="18"/>
              </w:rPr>
              <w:t>提供</w:t>
            </w:r>
            <w:proofErr w:type="gramStart"/>
            <w:r>
              <w:rPr>
                <w:rFonts w:eastAsia="仿宋_GB2312"/>
                <w:sz w:val="18"/>
                <w:szCs w:val="18"/>
              </w:rPr>
              <w:t>计算方法整胎破</w:t>
            </w:r>
            <w:r>
              <w:rPr>
                <w:rFonts w:eastAsia="仿宋_GB2312"/>
                <w:sz w:val="18"/>
                <w:szCs w:val="18"/>
              </w:rPr>
              <w:lastRenderedPageBreak/>
              <w:t>碎</w:t>
            </w:r>
            <w:proofErr w:type="gramEnd"/>
            <w:r>
              <w:rPr>
                <w:rFonts w:eastAsia="仿宋_GB2312"/>
                <w:sz w:val="18"/>
                <w:szCs w:val="18"/>
              </w:rPr>
              <w:t>起计</w:t>
            </w: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lastRenderedPageBreak/>
              <w:t>25</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橡胶粉（生产量，千瓦时</w:t>
            </w:r>
            <w:r>
              <w:rPr>
                <w:rFonts w:eastAsia="仿宋_GB2312"/>
                <w:sz w:val="18"/>
                <w:szCs w:val="18"/>
              </w:rPr>
              <w:t>/</w:t>
            </w:r>
            <w:r>
              <w:rPr>
                <w:rFonts w:eastAsia="仿宋_GB2312"/>
                <w:sz w:val="18"/>
                <w:szCs w:val="18"/>
              </w:rPr>
              <w:t>吨）</w:t>
            </w:r>
          </w:p>
        </w:tc>
        <w:tc>
          <w:tcPr>
            <w:tcW w:w="3082" w:type="dxa"/>
            <w:tcMar>
              <w:top w:w="28" w:type="dxa"/>
              <w:left w:w="28" w:type="dxa"/>
              <w:bottom w:w="28" w:type="dxa"/>
              <w:right w:w="28" w:type="dxa"/>
            </w:tcMar>
            <w:vAlign w:val="center"/>
          </w:tcPr>
          <w:p w:rsidR="00B031C0" w:rsidRDefault="00B031C0" w:rsidP="00001B46">
            <w:pPr>
              <w:jc w:val="center"/>
              <w:rPr>
                <w:rFonts w:eastAsia="仿宋_GB2312"/>
                <w:sz w:val="18"/>
                <w:szCs w:val="18"/>
              </w:rPr>
            </w:pPr>
          </w:p>
        </w:tc>
        <w:tc>
          <w:tcPr>
            <w:tcW w:w="570" w:type="dxa"/>
            <w:vMerge/>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193"/>
        </w:trPr>
        <w:tc>
          <w:tcPr>
            <w:tcW w:w="454" w:type="dxa"/>
            <w:vAlign w:val="center"/>
          </w:tcPr>
          <w:p w:rsidR="00B031C0" w:rsidRDefault="00B031C0" w:rsidP="00001B46">
            <w:pPr>
              <w:jc w:val="center"/>
              <w:rPr>
                <w:rFonts w:eastAsia="仿宋_GB2312"/>
                <w:sz w:val="18"/>
                <w:szCs w:val="18"/>
              </w:rPr>
            </w:pPr>
            <w:r>
              <w:rPr>
                <w:rFonts w:eastAsia="仿宋_GB2312"/>
                <w:sz w:val="18"/>
                <w:szCs w:val="18"/>
              </w:rPr>
              <w:lastRenderedPageBreak/>
              <w:t>26</w:t>
            </w:r>
          </w:p>
        </w:tc>
        <w:tc>
          <w:tcPr>
            <w:tcW w:w="519" w:type="dxa"/>
            <w:vMerge/>
            <w:vAlign w:val="center"/>
          </w:tcPr>
          <w:p w:rsidR="00B031C0" w:rsidRDefault="00B031C0" w:rsidP="00001B46">
            <w:pPr>
              <w:jc w:val="center"/>
              <w:rPr>
                <w:rFonts w:eastAsia="仿宋_GB2312"/>
                <w:sz w:val="18"/>
                <w:szCs w:val="18"/>
              </w:rPr>
            </w:pPr>
          </w:p>
        </w:tc>
        <w:tc>
          <w:tcPr>
            <w:tcW w:w="2319" w:type="dxa"/>
            <w:gridSpan w:val="3"/>
            <w:vMerge w:val="restart"/>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热裂解</w:t>
            </w:r>
          </w:p>
          <w:p w:rsidR="00B031C0" w:rsidRDefault="00B031C0" w:rsidP="00001B46">
            <w:pPr>
              <w:jc w:val="left"/>
              <w:rPr>
                <w:rFonts w:eastAsia="仿宋_GB2312"/>
                <w:sz w:val="18"/>
                <w:szCs w:val="18"/>
              </w:rPr>
            </w:pPr>
            <w:r>
              <w:rPr>
                <w:rFonts w:eastAsia="仿宋_GB2312"/>
                <w:sz w:val="18"/>
                <w:szCs w:val="18"/>
              </w:rPr>
              <w:t>（处理量，千瓦时</w:t>
            </w:r>
            <w:r>
              <w:rPr>
                <w:rFonts w:eastAsia="仿宋_GB2312"/>
                <w:sz w:val="18"/>
                <w:szCs w:val="18"/>
              </w:rPr>
              <w:t>/</w:t>
            </w:r>
            <w:r>
              <w:rPr>
                <w:rFonts w:eastAsia="仿宋_GB2312"/>
                <w:sz w:val="18"/>
                <w:szCs w:val="18"/>
              </w:rPr>
              <w:t>吨）</w:t>
            </w:r>
          </w:p>
        </w:tc>
        <w:tc>
          <w:tcPr>
            <w:tcW w:w="1418" w:type="dxa"/>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破碎工序</w:t>
            </w:r>
          </w:p>
        </w:tc>
        <w:tc>
          <w:tcPr>
            <w:tcW w:w="3082" w:type="dxa"/>
            <w:tcMar>
              <w:top w:w="28" w:type="dxa"/>
              <w:left w:w="28" w:type="dxa"/>
              <w:bottom w:w="28" w:type="dxa"/>
              <w:right w:w="28" w:type="dxa"/>
            </w:tcMar>
            <w:vAlign w:val="center"/>
          </w:tcPr>
          <w:p w:rsidR="00B031C0" w:rsidRDefault="00B031C0" w:rsidP="00001B46">
            <w:pPr>
              <w:jc w:val="center"/>
              <w:rPr>
                <w:rFonts w:eastAsia="仿宋_GB2312"/>
                <w:sz w:val="18"/>
                <w:szCs w:val="18"/>
              </w:rPr>
            </w:pPr>
          </w:p>
        </w:tc>
        <w:tc>
          <w:tcPr>
            <w:tcW w:w="570" w:type="dxa"/>
            <w:vMerge/>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193"/>
        </w:trPr>
        <w:tc>
          <w:tcPr>
            <w:tcW w:w="454" w:type="dxa"/>
            <w:vAlign w:val="center"/>
          </w:tcPr>
          <w:p w:rsidR="00B031C0" w:rsidRDefault="00B031C0" w:rsidP="00001B46">
            <w:pPr>
              <w:jc w:val="center"/>
              <w:rPr>
                <w:rFonts w:eastAsia="仿宋_GB2312"/>
              </w:rPr>
            </w:pPr>
            <w:r>
              <w:rPr>
                <w:rFonts w:eastAsia="仿宋_GB2312"/>
                <w:sz w:val="18"/>
                <w:szCs w:val="18"/>
              </w:rPr>
              <w:t>27</w:t>
            </w:r>
          </w:p>
        </w:tc>
        <w:tc>
          <w:tcPr>
            <w:tcW w:w="519" w:type="dxa"/>
            <w:vMerge/>
            <w:vAlign w:val="center"/>
          </w:tcPr>
          <w:p w:rsidR="00B031C0" w:rsidRDefault="00B031C0" w:rsidP="00001B46">
            <w:pPr>
              <w:jc w:val="left"/>
              <w:rPr>
                <w:rFonts w:eastAsia="仿宋_GB2312"/>
              </w:rPr>
            </w:pPr>
          </w:p>
        </w:tc>
        <w:tc>
          <w:tcPr>
            <w:tcW w:w="2319" w:type="dxa"/>
            <w:gridSpan w:val="3"/>
            <w:vMerge/>
            <w:tcMar>
              <w:top w:w="0" w:type="dxa"/>
              <w:left w:w="113" w:type="dxa"/>
              <w:bottom w:w="0" w:type="dxa"/>
              <w:right w:w="113" w:type="dxa"/>
            </w:tcMar>
            <w:vAlign w:val="center"/>
          </w:tcPr>
          <w:p w:rsidR="00B031C0" w:rsidRDefault="00B031C0" w:rsidP="00001B46">
            <w:pPr>
              <w:jc w:val="left"/>
              <w:rPr>
                <w:rFonts w:eastAsia="仿宋_GB2312"/>
              </w:rPr>
            </w:pPr>
          </w:p>
        </w:tc>
        <w:tc>
          <w:tcPr>
            <w:tcW w:w="1418" w:type="dxa"/>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热裂解工序</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Merge/>
            <w:tcMar>
              <w:top w:w="28" w:type="dxa"/>
              <w:left w:w="0" w:type="dxa"/>
              <w:bottom w:w="28" w:type="dxa"/>
              <w:right w:w="0" w:type="dxa"/>
            </w:tcMar>
            <w:vAlign w:val="center"/>
          </w:tcPr>
          <w:p w:rsidR="00B031C0" w:rsidRDefault="00B031C0" w:rsidP="00001B46">
            <w:pPr>
              <w:jc w:val="left"/>
              <w:rPr>
                <w:rFonts w:eastAsia="仿宋_GB2312"/>
                <w:sz w:val="18"/>
                <w:szCs w:val="18"/>
              </w:rPr>
            </w:pPr>
          </w:p>
        </w:tc>
      </w:tr>
      <w:tr w:rsidR="00B031C0" w:rsidTr="00001B46">
        <w:trPr>
          <w:trHeight w:val="954"/>
        </w:trPr>
        <w:tc>
          <w:tcPr>
            <w:tcW w:w="454" w:type="dxa"/>
            <w:vAlign w:val="center"/>
          </w:tcPr>
          <w:p w:rsidR="00B031C0" w:rsidRDefault="00B031C0" w:rsidP="00001B46">
            <w:pPr>
              <w:jc w:val="center"/>
              <w:rPr>
                <w:rFonts w:eastAsia="仿宋_GB2312"/>
                <w:sz w:val="18"/>
                <w:szCs w:val="18"/>
              </w:rPr>
            </w:pPr>
            <w:r>
              <w:rPr>
                <w:rFonts w:eastAsia="仿宋_GB2312"/>
                <w:sz w:val="18"/>
                <w:szCs w:val="18"/>
              </w:rPr>
              <w:t>28</w:t>
            </w:r>
          </w:p>
        </w:tc>
        <w:tc>
          <w:tcPr>
            <w:tcW w:w="519" w:type="dxa"/>
            <w:vMerge w:val="restart"/>
            <w:vAlign w:val="center"/>
          </w:tcPr>
          <w:p w:rsidR="00B031C0" w:rsidRDefault="00B031C0" w:rsidP="00001B46">
            <w:pPr>
              <w:jc w:val="center"/>
              <w:rPr>
                <w:rFonts w:eastAsia="仿宋_GB2312"/>
                <w:b/>
                <w:sz w:val="18"/>
                <w:szCs w:val="18"/>
              </w:rPr>
            </w:pPr>
            <w:r>
              <w:rPr>
                <w:rFonts w:eastAsia="仿宋_GB2312"/>
                <w:b/>
                <w:sz w:val="18"/>
                <w:szCs w:val="18"/>
              </w:rPr>
              <w:t>环境保护</w:t>
            </w:r>
          </w:p>
        </w:tc>
        <w:tc>
          <w:tcPr>
            <w:tcW w:w="473" w:type="dxa"/>
            <w:vMerge w:val="restart"/>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轮</w:t>
            </w:r>
          </w:p>
          <w:p w:rsidR="00B031C0" w:rsidRDefault="00B031C0" w:rsidP="00001B46">
            <w:pPr>
              <w:jc w:val="left"/>
              <w:rPr>
                <w:rFonts w:eastAsia="仿宋_GB2312"/>
                <w:sz w:val="18"/>
                <w:szCs w:val="18"/>
              </w:rPr>
            </w:pPr>
            <w:proofErr w:type="gramStart"/>
            <w:r>
              <w:rPr>
                <w:rFonts w:eastAsia="仿宋_GB2312"/>
                <w:sz w:val="18"/>
                <w:szCs w:val="18"/>
              </w:rPr>
              <w:t>胎</w:t>
            </w:r>
            <w:proofErr w:type="gramEnd"/>
          </w:p>
          <w:p w:rsidR="00B031C0" w:rsidRDefault="00B031C0" w:rsidP="00001B46">
            <w:pPr>
              <w:jc w:val="left"/>
              <w:rPr>
                <w:rFonts w:eastAsia="仿宋_GB2312"/>
                <w:sz w:val="18"/>
                <w:szCs w:val="18"/>
              </w:rPr>
            </w:pPr>
            <w:r>
              <w:rPr>
                <w:rFonts w:eastAsia="仿宋_GB2312"/>
                <w:sz w:val="18"/>
                <w:szCs w:val="18"/>
              </w:rPr>
              <w:t>翻</w:t>
            </w:r>
          </w:p>
          <w:p w:rsidR="00B031C0" w:rsidRDefault="00B031C0" w:rsidP="00001B46">
            <w:pPr>
              <w:jc w:val="left"/>
              <w:rPr>
                <w:rFonts w:eastAsia="仿宋_GB2312"/>
                <w:sz w:val="18"/>
                <w:szCs w:val="18"/>
              </w:rPr>
            </w:pPr>
            <w:r>
              <w:rPr>
                <w:rFonts w:eastAsia="仿宋_GB2312"/>
                <w:sz w:val="18"/>
                <w:szCs w:val="18"/>
              </w:rPr>
              <w:t>新</w:t>
            </w:r>
          </w:p>
        </w:tc>
        <w:tc>
          <w:tcPr>
            <w:tcW w:w="3264" w:type="dxa"/>
            <w:gridSpan w:val="3"/>
            <w:vAlign w:val="center"/>
          </w:tcPr>
          <w:p w:rsidR="00B031C0" w:rsidRDefault="00B031C0" w:rsidP="00001B46">
            <w:pPr>
              <w:jc w:val="left"/>
              <w:rPr>
                <w:rFonts w:eastAsia="仿宋_GB2312"/>
                <w:sz w:val="18"/>
                <w:szCs w:val="18"/>
              </w:rPr>
            </w:pPr>
            <w:r>
              <w:rPr>
                <w:rFonts w:eastAsia="仿宋_GB2312"/>
                <w:sz w:val="18"/>
                <w:szCs w:val="18"/>
              </w:rPr>
              <w:t>修补、打磨、胶浆喷涂等作业区，是否配备除尘及满足《挥发性有机物无组织排放控制标准》相关管</w:t>
            </w:r>
            <w:proofErr w:type="gramStart"/>
            <w:r>
              <w:rPr>
                <w:rFonts w:eastAsia="仿宋_GB2312"/>
                <w:sz w:val="18"/>
                <w:szCs w:val="18"/>
              </w:rPr>
              <w:t>控要求</w:t>
            </w:r>
            <w:proofErr w:type="gramEnd"/>
            <w:r>
              <w:rPr>
                <w:rFonts w:eastAsia="仿宋_GB2312"/>
                <w:sz w:val="18"/>
                <w:szCs w:val="18"/>
              </w:rPr>
              <w:t>的废气净化装置，对所产生的废气和粉尘进行回收处理</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29</w:t>
            </w:r>
          </w:p>
        </w:tc>
        <w:tc>
          <w:tcPr>
            <w:tcW w:w="519" w:type="dxa"/>
            <w:vMerge/>
            <w:vAlign w:val="center"/>
          </w:tcPr>
          <w:p w:rsidR="00B031C0" w:rsidRDefault="00B031C0" w:rsidP="00001B46">
            <w:pPr>
              <w:jc w:val="center"/>
              <w:rPr>
                <w:rFonts w:eastAsia="仿宋_GB2312"/>
                <w:sz w:val="18"/>
                <w:szCs w:val="18"/>
              </w:rPr>
            </w:pPr>
          </w:p>
        </w:tc>
        <w:tc>
          <w:tcPr>
            <w:tcW w:w="473" w:type="dxa"/>
            <w:vMerge/>
            <w:tcMar>
              <w:top w:w="0" w:type="dxa"/>
              <w:left w:w="113" w:type="dxa"/>
              <w:bottom w:w="0" w:type="dxa"/>
              <w:right w:w="113" w:type="dxa"/>
            </w:tcMar>
            <w:vAlign w:val="center"/>
          </w:tcPr>
          <w:p w:rsidR="00B031C0" w:rsidRDefault="00B031C0" w:rsidP="00001B46">
            <w:pPr>
              <w:jc w:val="center"/>
              <w:rPr>
                <w:rFonts w:eastAsia="仿宋_GB2312"/>
                <w:sz w:val="18"/>
                <w:szCs w:val="18"/>
              </w:rPr>
            </w:pPr>
          </w:p>
        </w:tc>
        <w:tc>
          <w:tcPr>
            <w:tcW w:w="3264" w:type="dxa"/>
            <w:gridSpan w:val="3"/>
            <w:vAlign w:val="center"/>
          </w:tcPr>
          <w:p w:rsidR="00B031C0" w:rsidRDefault="00B031C0" w:rsidP="00001B46">
            <w:pPr>
              <w:jc w:val="left"/>
              <w:rPr>
                <w:rFonts w:eastAsia="仿宋_GB2312"/>
                <w:sz w:val="18"/>
                <w:szCs w:val="18"/>
              </w:rPr>
            </w:pPr>
            <w:r>
              <w:rPr>
                <w:rFonts w:eastAsia="仿宋_GB2312"/>
                <w:sz w:val="18"/>
                <w:szCs w:val="18"/>
              </w:rPr>
              <w:t>粉尘及废气排放是否达到《挥发性有机物无组织排放控制标准》《恶臭污染物排放标准》</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30</w:t>
            </w:r>
          </w:p>
        </w:tc>
        <w:tc>
          <w:tcPr>
            <w:tcW w:w="519" w:type="dxa"/>
            <w:vMerge/>
            <w:vAlign w:val="center"/>
          </w:tcPr>
          <w:p w:rsidR="00B031C0" w:rsidRDefault="00B031C0" w:rsidP="00001B46">
            <w:pPr>
              <w:jc w:val="center"/>
              <w:rPr>
                <w:rFonts w:eastAsia="仿宋_GB2312"/>
                <w:sz w:val="18"/>
                <w:szCs w:val="18"/>
              </w:rPr>
            </w:pPr>
          </w:p>
        </w:tc>
        <w:tc>
          <w:tcPr>
            <w:tcW w:w="473" w:type="dxa"/>
            <w:vMerge w:val="restart"/>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废轮胎综合利用</w:t>
            </w:r>
          </w:p>
        </w:tc>
        <w:tc>
          <w:tcPr>
            <w:tcW w:w="3264" w:type="dxa"/>
            <w:gridSpan w:val="3"/>
            <w:vAlign w:val="center"/>
          </w:tcPr>
          <w:p w:rsidR="00B031C0" w:rsidRDefault="00B031C0" w:rsidP="00001B46">
            <w:pPr>
              <w:jc w:val="left"/>
              <w:rPr>
                <w:rFonts w:eastAsia="仿宋_GB2312"/>
                <w:sz w:val="18"/>
                <w:szCs w:val="18"/>
              </w:rPr>
            </w:pPr>
            <w:r>
              <w:rPr>
                <w:rFonts w:eastAsia="仿宋_GB2312"/>
                <w:sz w:val="18"/>
                <w:szCs w:val="18"/>
              </w:rPr>
              <w:t>是否取得排污许可证</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r>
              <w:rPr>
                <w:rFonts w:eastAsia="仿宋_GB2312"/>
                <w:sz w:val="18"/>
                <w:szCs w:val="18"/>
              </w:rPr>
              <w:t>提供复印件</w:t>
            </w: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31</w:t>
            </w:r>
          </w:p>
        </w:tc>
        <w:tc>
          <w:tcPr>
            <w:tcW w:w="519" w:type="dxa"/>
            <w:vMerge/>
            <w:vAlign w:val="center"/>
          </w:tcPr>
          <w:p w:rsidR="00B031C0" w:rsidRDefault="00B031C0" w:rsidP="00001B46">
            <w:pPr>
              <w:jc w:val="center"/>
              <w:rPr>
                <w:rFonts w:eastAsia="仿宋_GB2312"/>
                <w:sz w:val="18"/>
                <w:szCs w:val="18"/>
              </w:rPr>
            </w:pPr>
          </w:p>
        </w:tc>
        <w:tc>
          <w:tcPr>
            <w:tcW w:w="473" w:type="dxa"/>
            <w:vMerge/>
            <w:tcMar>
              <w:top w:w="0" w:type="dxa"/>
              <w:left w:w="113" w:type="dxa"/>
              <w:bottom w:w="0" w:type="dxa"/>
              <w:right w:w="113" w:type="dxa"/>
            </w:tcMar>
            <w:vAlign w:val="center"/>
          </w:tcPr>
          <w:p w:rsidR="00B031C0" w:rsidRDefault="00B031C0" w:rsidP="00001B46">
            <w:pPr>
              <w:jc w:val="center"/>
              <w:rPr>
                <w:rFonts w:eastAsia="仿宋_GB2312"/>
                <w:sz w:val="18"/>
                <w:szCs w:val="18"/>
              </w:rPr>
            </w:pPr>
          </w:p>
        </w:tc>
        <w:tc>
          <w:tcPr>
            <w:tcW w:w="3264" w:type="dxa"/>
            <w:gridSpan w:val="3"/>
            <w:vAlign w:val="center"/>
          </w:tcPr>
          <w:p w:rsidR="00B031C0" w:rsidRDefault="00B031C0" w:rsidP="00001B46">
            <w:pPr>
              <w:jc w:val="left"/>
              <w:rPr>
                <w:rFonts w:eastAsia="仿宋_GB2312"/>
                <w:sz w:val="18"/>
                <w:szCs w:val="18"/>
              </w:rPr>
            </w:pPr>
            <w:r>
              <w:rPr>
                <w:rFonts w:eastAsia="仿宋_GB2312"/>
                <w:sz w:val="18"/>
                <w:szCs w:val="18"/>
              </w:rPr>
              <w:t>破碎、粉尘作业区是否安装粉尘收集和除尘设备</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32</w:t>
            </w:r>
          </w:p>
        </w:tc>
        <w:tc>
          <w:tcPr>
            <w:tcW w:w="519" w:type="dxa"/>
            <w:vMerge/>
            <w:vAlign w:val="center"/>
          </w:tcPr>
          <w:p w:rsidR="00B031C0" w:rsidRDefault="00B031C0" w:rsidP="00001B46">
            <w:pPr>
              <w:jc w:val="center"/>
              <w:rPr>
                <w:rFonts w:eastAsia="仿宋_GB2312"/>
                <w:sz w:val="18"/>
                <w:szCs w:val="18"/>
              </w:rPr>
            </w:pPr>
          </w:p>
        </w:tc>
        <w:tc>
          <w:tcPr>
            <w:tcW w:w="473" w:type="dxa"/>
            <w:vMerge/>
            <w:tcMar>
              <w:top w:w="0" w:type="dxa"/>
              <w:left w:w="113" w:type="dxa"/>
              <w:bottom w:w="0" w:type="dxa"/>
              <w:right w:w="113" w:type="dxa"/>
            </w:tcMar>
            <w:vAlign w:val="center"/>
          </w:tcPr>
          <w:p w:rsidR="00B031C0" w:rsidRDefault="00B031C0" w:rsidP="00001B46">
            <w:pPr>
              <w:jc w:val="center"/>
              <w:rPr>
                <w:rFonts w:eastAsia="仿宋_GB2312"/>
                <w:sz w:val="18"/>
                <w:szCs w:val="18"/>
              </w:rPr>
            </w:pPr>
          </w:p>
        </w:tc>
        <w:tc>
          <w:tcPr>
            <w:tcW w:w="3264" w:type="dxa"/>
            <w:gridSpan w:val="3"/>
            <w:vAlign w:val="center"/>
          </w:tcPr>
          <w:p w:rsidR="00B031C0" w:rsidRDefault="00B031C0" w:rsidP="00001B46">
            <w:pPr>
              <w:jc w:val="left"/>
              <w:rPr>
                <w:rFonts w:eastAsia="仿宋_GB2312"/>
                <w:sz w:val="18"/>
                <w:szCs w:val="18"/>
              </w:rPr>
            </w:pPr>
            <w:r>
              <w:rPr>
                <w:rFonts w:eastAsia="仿宋_GB2312"/>
                <w:sz w:val="18"/>
                <w:szCs w:val="18"/>
              </w:rPr>
              <w:t>是否配备满足《挥发性有机物无组织排放控制标准》相关管</w:t>
            </w:r>
            <w:proofErr w:type="gramStart"/>
            <w:r>
              <w:rPr>
                <w:rFonts w:eastAsia="仿宋_GB2312"/>
                <w:sz w:val="18"/>
                <w:szCs w:val="18"/>
              </w:rPr>
              <w:t>控要求</w:t>
            </w:r>
            <w:proofErr w:type="gramEnd"/>
            <w:r>
              <w:rPr>
                <w:rFonts w:eastAsia="仿宋_GB2312"/>
                <w:sz w:val="18"/>
                <w:szCs w:val="18"/>
              </w:rPr>
              <w:t>的废气净化装置</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33</w:t>
            </w:r>
          </w:p>
        </w:tc>
        <w:tc>
          <w:tcPr>
            <w:tcW w:w="519" w:type="dxa"/>
            <w:vMerge/>
            <w:vAlign w:val="center"/>
          </w:tcPr>
          <w:p w:rsidR="00B031C0" w:rsidRDefault="00B031C0" w:rsidP="00001B46">
            <w:pPr>
              <w:jc w:val="center"/>
              <w:rPr>
                <w:rFonts w:eastAsia="仿宋_GB2312"/>
                <w:sz w:val="18"/>
                <w:szCs w:val="18"/>
              </w:rPr>
            </w:pPr>
          </w:p>
        </w:tc>
        <w:tc>
          <w:tcPr>
            <w:tcW w:w="473" w:type="dxa"/>
            <w:vMerge/>
            <w:tcMar>
              <w:top w:w="0" w:type="dxa"/>
              <w:left w:w="113" w:type="dxa"/>
              <w:bottom w:w="0" w:type="dxa"/>
              <w:right w:w="113" w:type="dxa"/>
            </w:tcMar>
            <w:vAlign w:val="center"/>
          </w:tcPr>
          <w:p w:rsidR="00B031C0" w:rsidRDefault="00B031C0" w:rsidP="00001B46">
            <w:pPr>
              <w:jc w:val="center"/>
              <w:rPr>
                <w:rFonts w:eastAsia="仿宋_GB2312"/>
                <w:sz w:val="18"/>
                <w:szCs w:val="18"/>
              </w:rPr>
            </w:pPr>
          </w:p>
        </w:tc>
        <w:tc>
          <w:tcPr>
            <w:tcW w:w="3264" w:type="dxa"/>
            <w:gridSpan w:val="3"/>
            <w:vAlign w:val="center"/>
          </w:tcPr>
          <w:p w:rsidR="00B031C0" w:rsidRDefault="00B031C0" w:rsidP="00001B46">
            <w:pPr>
              <w:jc w:val="left"/>
              <w:rPr>
                <w:rFonts w:eastAsia="仿宋_GB2312"/>
                <w:sz w:val="18"/>
                <w:szCs w:val="18"/>
              </w:rPr>
            </w:pPr>
            <w:r>
              <w:rPr>
                <w:rFonts w:eastAsia="仿宋_GB2312"/>
                <w:sz w:val="18"/>
                <w:szCs w:val="18"/>
              </w:rPr>
              <w:t>粉尘及废气排放是否达到《挥发性有机物无组织排放控制标准》《恶臭污染物排放标准》</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34</w:t>
            </w:r>
          </w:p>
        </w:tc>
        <w:tc>
          <w:tcPr>
            <w:tcW w:w="519" w:type="dxa"/>
            <w:vMerge/>
            <w:vAlign w:val="center"/>
          </w:tcPr>
          <w:p w:rsidR="00B031C0" w:rsidRDefault="00B031C0" w:rsidP="00001B46">
            <w:pPr>
              <w:jc w:val="center"/>
              <w:rPr>
                <w:rFonts w:eastAsia="仿宋_GB2312"/>
                <w:sz w:val="18"/>
                <w:szCs w:val="18"/>
              </w:rPr>
            </w:pPr>
          </w:p>
        </w:tc>
        <w:tc>
          <w:tcPr>
            <w:tcW w:w="473" w:type="dxa"/>
            <w:vMerge/>
            <w:tcMar>
              <w:top w:w="0" w:type="dxa"/>
              <w:left w:w="113" w:type="dxa"/>
              <w:bottom w:w="0" w:type="dxa"/>
              <w:right w:w="113" w:type="dxa"/>
            </w:tcMar>
            <w:vAlign w:val="center"/>
          </w:tcPr>
          <w:p w:rsidR="00B031C0" w:rsidRDefault="00B031C0" w:rsidP="00001B46">
            <w:pPr>
              <w:jc w:val="center"/>
              <w:rPr>
                <w:rFonts w:eastAsia="仿宋_GB2312"/>
                <w:sz w:val="18"/>
                <w:szCs w:val="18"/>
              </w:rPr>
            </w:pPr>
          </w:p>
        </w:tc>
        <w:tc>
          <w:tcPr>
            <w:tcW w:w="3264" w:type="dxa"/>
            <w:gridSpan w:val="3"/>
            <w:vAlign w:val="center"/>
          </w:tcPr>
          <w:p w:rsidR="00B031C0" w:rsidRDefault="00B031C0" w:rsidP="00001B46">
            <w:pPr>
              <w:jc w:val="left"/>
              <w:rPr>
                <w:rFonts w:eastAsia="仿宋_GB2312"/>
                <w:sz w:val="18"/>
                <w:szCs w:val="18"/>
              </w:rPr>
            </w:pPr>
            <w:r>
              <w:rPr>
                <w:rFonts w:eastAsia="仿宋_GB2312"/>
                <w:sz w:val="18"/>
                <w:szCs w:val="18"/>
              </w:rPr>
              <w:t>是否配备废水处理装置</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35</w:t>
            </w:r>
          </w:p>
        </w:tc>
        <w:tc>
          <w:tcPr>
            <w:tcW w:w="519" w:type="dxa"/>
            <w:vMerge/>
            <w:vAlign w:val="center"/>
          </w:tcPr>
          <w:p w:rsidR="00B031C0" w:rsidRDefault="00B031C0" w:rsidP="00001B46">
            <w:pPr>
              <w:jc w:val="center"/>
              <w:rPr>
                <w:rFonts w:eastAsia="仿宋_GB2312"/>
                <w:sz w:val="18"/>
                <w:szCs w:val="18"/>
              </w:rPr>
            </w:pPr>
          </w:p>
        </w:tc>
        <w:tc>
          <w:tcPr>
            <w:tcW w:w="473" w:type="dxa"/>
            <w:vMerge/>
            <w:tcMar>
              <w:top w:w="0" w:type="dxa"/>
              <w:left w:w="113" w:type="dxa"/>
              <w:bottom w:w="0" w:type="dxa"/>
              <w:right w:w="113" w:type="dxa"/>
            </w:tcMar>
            <w:vAlign w:val="center"/>
          </w:tcPr>
          <w:p w:rsidR="00B031C0" w:rsidRDefault="00B031C0" w:rsidP="00001B46">
            <w:pPr>
              <w:jc w:val="center"/>
              <w:rPr>
                <w:rFonts w:eastAsia="仿宋_GB2312"/>
                <w:sz w:val="18"/>
                <w:szCs w:val="18"/>
              </w:rPr>
            </w:pPr>
          </w:p>
        </w:tc>
        <w:tc>
          <w:tcPr>
            <w:tcW w:w="3264" w:type="dxa"/>
            <w:gridSpan w:val="3"/>
            <w:vAlign w:val="center"/>
          </w:tcPr>
          <w:p w:rsidR="00B031C0" w:rsidRDefault="00B031C0" w:rsidP="00001B46">
            <w:pPr>
              <w:jc w:val="left"/>
              <w:rPr>
                <w:rFonts w:eastAsia="仿宋_GB2312"/>
                <w:sz w:val="18"/>
                <w:szCs w:val="18"/>
              </w:rPr>
            </w:pPr>
            <w:r>
              <w:rPr>
                <w:rFonts w:eastAsia="仿宋_GB2312"/>
                <w:sz w:val="18"/>
                <w:szCs w:val="18"/>
              </w:rPr>
              <w:t>废水排放是否达到《污水排放综合标准》</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36</w:t>
            </w:r>
          </w:p>
        </w:tc>
        <w:tc>
          <w:tcPr>
            <w:tcW w:w="519" w:type="dxa"/>
            <w:vMerge/>
            <w:vAlign w:val="center"/>
          </w:tcPr>
          <w:p w:rsidR="00B031C0" w:rsidRDefault="00B031C0" w:rsidP="00001B46">
            <w:pPr>
              <w:jc w:val="center"/>
              <w:rPr>
                <w:rFonts w:eastAsia="仿宋_GB2312"/>
                <w:sz w:val="18"/>
                <w:szCs w:val="18"/>
              </w:rPr>
            </w:pPr>
          </w:p>
        </w:tc>
        <w:tc>
          <w:tcPr>
            <w:tcW w:w="473" w:type="dxa"/>
            <w:vMerge/>
            <w:tcMar>
              <w:top w:w="0" w:type="dxa"/>
              <w:left w:w="113" w:type="dxa"/>
              <w:bottom w:w="0" w:type="dxa"/>
              <w:right w:w="113" w:type="dxa"/>
            </w:tcMar>
            <w:vAlign w:val="center"/>
          </w:tcPr>
          <w:p w:rsidR="00B031C0" w:rsidRDefault="00B031C0" w:rsidP="00001B46">
            <w:pPr>
              <w:jc w:val="center"/>
              <w:rPr>
                <w:rFonts w:eastAsia="仿宋_GB2312"/>
                <w:sz w:val="18"/>
                <w:szCs w:val="18"/>
              </w:rPr>
            </w:pPr>
          </w:p>
        </w:tc>
        <w:tc>
          <w:tcPr>
            <w:tcW w:w="3264" w:type="dxa"/>
            <w:gridSpan w:val="3"/>
            <w:vAlign w:val="center"/>
          </w:tcPr>
          <w:p w:rsidR="00B031C0" w:rsidRDefault="00B031C0" w:rsidP="00001B46">
            <w:pPr>
              <w:jc w:val="left"/>
              <w:rPr>
                <w:rFonts w:eastAsia="仿宋_GB2312"/>
                <w:sz w:val="18"/>
                <w:szCs w:val="18"/>
              </w:rPr>
            </w:pPr>
            <w:r>
              <w:rPr>
                <w:rFonts w:eastAsia="仿宋_GB2312"/>
                <w:sz w:val="18"/>
                <w:szCs w:val="18"/>
              </w:rPr>
              <w:t>是否对排放的污染物进行自行监测，并保存原始监测记录</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37</w:t>
            </w:r>
          </w:p>
        </w:tc>
        <w:tc>
          <w:tcPr>
            <w:tcW w:w="519" w:type="dxa"/>
            <w:vMerge/>
            <w:vAlign w:val="center"/>
          </w:tcPr>
          <w:p w:rsidR="00B031C0" w:rsidRDefault="00B031C0" w:rsidP="00001B46">
            <w:pPr>
              <w:jc w:val="center"/>
              <w:rPr>
                <w:rFonts w:eastAsia="仿宋_GB2312"/>
                <w:sz w:val="18"/>
                <w:szCs w:val="18"/>
              </w:rPr>
            </w:pPr>
          </w:p>
        </w:tc>
        <w:tc>
          <w:tcPr>
            <w:tcW w:w="473" w:type="dxa"/>
            <w:vMerge/>
            <w:tcMar>
              <w:top w:w="0" w:type="dxa"/>
              <w:left w:w="113" w:type="dxa"/>
              <w:bottom w:w="0" w:type="dxa"/>
              <w:right w:w="113" w:type="dxa"/>
            </w:tcMar>
            <w:vAlign w:val="center"/>
          </w:tcPr>
          <w:p w:rsidR="00B031C0" w:rsidRDefault="00B031C0" w:rsidP="00001B46">
            <w:pPr>
              <w:jc w:val="center"/>
              <w:rPr>
                <w:rFonts w:eastAsia="仿宋_GB2312"/>
                <w:sz w:val="18"/>
                <w:szCs w:val="18"/>
              </w:rPr>
            </w:pPr>
          </w:p>
        </w:tc>
        <w:tc>
          <w:tcPr>
            <w:tcW w:w="3264" w:type="dxa"/>
            <w:gridSpan w:val="3"/>
            <w:vAlign w:val="center"/>
          </w:tcPr>
          <w:p w:rsidR="00B031C0" w:rsidRDefault="00B031C0" w:rsidP="00001B46">
            <w:pPr>
              <w:jc w:val="left"/>
              <w:rPr>
                <w:rFonts w:eastAsia="仿宋_GB2312"/>
                <w:sz w:val="18"/>
                <w:szCs w:val="18"/>
              </w:rPr>
            </w:pPr>
            <w:r>
              <w:rPr>
                <w:rFonts w:eastAsia="仿宋_GB2312"/>
                <w:sz w:val="18"/>
                <w:szCs w:val="18"/>
              </w:rPr>
              <w:t>是否配备在线监测系统，并与生态环境主管部门的监控设备联网，依法公开排放信息</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38</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环境噪声应达到《工业企业厂界环境噪声排放标准》</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39</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是否依法向生态环境行政主管部门报批环境影响评价文件</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Merge w:val="restart"/>
            <w:tcMar>
              <w:top w:w="28" w:type="dxa"/>
              <w:left w:w="0" w:type="dxa"/>
              <w:bottom w:w="28" w:type="dxa"/>
              <w:right w:w="0" w:type="dxa"/>
            </w:tcMar>
            <w:vAlign w:val="center"/>
          </w:tcPr>
          <w:p w:rsidR="00B031C0" w:rsidRDefault="00B031C0" w:rsidP="00001B46">
            <w:pPr>
              <w:jc w:val="center"/>
              <w:rPr>
                <w:rFonts w:eastAsia="仿宋_GB2312"/>
                <w:sz w:val="18"/>
                <w:szCs w:val="18"/>
              </w:rPr>
            </w:pPr>
            <w:r>
              <w:rPr>
                <w:rFonts w:eastAsia="仿宋_GB2312"/>
                <w:sz w:val="18"/>
                <w:szCs w:val="18"/>
              </w:rPr>
              <w:t>提供复印件</w:t>
            </w: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40</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是否严格执行环境保护</w:t>
            </w:r>
            <w:r>
              <w:rPr>
                <w:rFonts w:eastAsia="仿宋_GB2312"/>
                <w:sz w:val="18"/>
                <w:szCs w:val="18"/>
              </w:rPr>
              <w:t>“</w:t>
            </w:r>
            <w:r>
              <w:rPr>
                <w:rFonts w:eastAsia="仿宋_GB2312"/>
                <w:sz w:val="18"/>
                <w:szCs w:val="18"/>
              </w:rPr>
              <w:t>三同时</w:t>
            </w:r>
            <w:r>
              <w:rPr>
                <w:rFonts w:eastAsia="仿宋_GB2312"/>
                <w:sz w:val="18"/>
                <w:szCs w:val="18"/>
              </w:rPr>
              <w:t>”</w:t>
            </w:r>
            <w:r>
              <w:rPr>
                <w:rFonts w:eastAsia="仿宋_GB2312"/>
                <w:sz w:val="18"/>
                <w:szCs w:val="18"/>
              </w:rPr>
              <w:t>制度，并按照国家规定的程序和技术规范开展建设项目竣工环境保护验收</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Merge/>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41</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是否通过环境管理体系认证</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Merge/>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42</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专职环保管理人员数量</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43</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是否有完善的安全制度与环保制度</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44</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28" w:type="dxa"/>
              <w:left w:w="113" w:type="dxa"/>
              <w:bottom w:w="28"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是否有突发环境事件或污染事件应急设施和处理预案</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45</w:t>
            </w:r>
          </w:p>
        </w:tc>
        <w:tc>
          <w:tcPr>
            <w:tcW w:w="519" w:type="dxa"/>
            <w:vMerge w:val="restart"/>
            <w:vAlign w:val="center"/>
          </w:tcPr>
          <w:p w:rsidR="00B031C0" w:rsidRDefault="00B031C0" w:rsidP="00001B46">
            <w:pPr>
              <w:jc w:val="center"/>
              <w:rPr>
                <w:rFonts w:eastAsia="仿宋_GB2312"/>
                <w:b/>
                <w:sz w:val="18"/>
                <w:szCs w:val="18"/>
              </w:rPr>
            </w:pPr>
            <w:r>
              <w:rPr>
                <w:rFonts w:eastAsia="仿宋_GB2312"/>
                <w:b/>
                <w:sz w:val="18"/>
                <w:szCs w:val="18"/>
              </w:rPr>
              <w:t>产品</w:t>
            </w:r>
            <w:r>
              <w:rPr>
                <w:rFonts w:eastAsia="仿宋_GB2312"/>
                <w:b/>
                <w:sz w:val="18"/>
                <w:szCs w:val="18"/>
              </w:rPr>
              <w:lastRenderedPageBreak/>
              <w:t>质量</w:t>
            </w:r>
          </w:p>
        </w:tc>
        <w:tc>
          <w:tcPr>
            <w:tcW w:w="3737" w:type="dxa"/>
            <w:gridSpan w:val="4"/>
            <w:tcMar>
              <w:top w:w="28" w:type="dxa"/>
              <w:left w:w="113" w:type="dxa"/>
              <w:bottom w:w="28" w:type="dxa"/>
              <w:right w:w="113" w:type="dxa"/>
            </w:tcMar>
            <w:vAlign w:val="center"/>
          </w:tcPr>
          <w:p w:rsidR="00B031C0" w:rsidRDefault="00B031C0" w:rsidP="00001B46">
            <w:pPr>
              <w:jc w:val="left"/>
              <w:rPr>
                <w:rFonts w:eastAsia="仿宋_GB2312"/>
                <w:sz w:val="18"/>
                <w:szCs w:val="18"/>
              </w:rPr>
            </w:pPr>
            <w:r>
              <w:rPr>
                <w:rFonts w:eastAsia="仿宋_GB2312"/>
                <w:sz w:val="18"/>
                <w:szCs w:val="18"/>
              </w:rPr>
              <w:lastRenderedPageBreak/>
              <w:t>翻新轮胎产品质量是否符合国家和行业相应</w:t>
            </w:r>
            <w:r>
              <w:rPr>
                <w:rFonts w:eastAsia="仿宋_GB2312"/>
                <w:sz w:val="18"/>
                <w:szCs w:val="18"/>
              </w:rPr>
              <w:lastRenderedPageBreak/>
              <w:t>的标准要求</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lastRenderedPageBreak/>
              <w:t>46</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28" w:type="dxa"/>
              <w:left w:w="113" w:type="dxa"/>
              <w:bottom w:w="28" w:type="dxa"/>
              <w:right w:w="113" w:type="dxa"/>
            </w:tcMar>
            <w:vAlign w:val="center"/>
          </w:tcPr>
          <w:p w:rsidR="00B031C0" w:rsidRDefault="00B031C0" w:rsidP="00001B46">
            <w:pPr>
              <w:jc w:val="left"/>
              <w:rPr>
                <w:rFonts w:eastAsia="仿宋_GB2312"/>
                <w:sz w:val="18"/>
                <w:szCs w:val="18"/>
              </w:rPr>
            </w:pPr>
            <w:r>
              <w:rPr>
                <w:rFonts w:eastAsia="仿宋_GB2312"/>
                <w:sz w:val="18"/>
                <w:szCs w:val="18"/>
              </w:rPr>
              <w:t>再生橡胶产品质量是否符合国家和行业相应的标准要求</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47</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28" w:type="dxa"/>
              <w:left w:w="113" w:type="dxa"/>
              <w:bottom w:w="28" w:type="dxa"/>
              <w:right w:w="113" w:type="dxa"/>
            </w:tcMar>
            <w:vAlign w:val="center"/>
          </w:tcPr>
          <w:p w:rsidR="00B031C0" w:rsidRDefault="00B031C0" w:rsidP="00001B46">
            <w:pPr>
              <w:jc w:val="left"/>
              <w:rPr>
                <w:rFonts w:eastAsia="仿宋_GB2312"/>
                <w:sz w:val="18"/>
                <w:szCs w:val="18"/>
              </w:rPr>
            </w:pPr>
            <w:r>
              <w:rPr>
                <w:rFonts w:eastAsia="仿宋_GB2312"/>
                <w:sz w:val="18"/>
                <w:szCs w:val="18"/>
              </w:rPr>
              <w:t>橡胶</w:t>
            </w:r>
            <w:proofErr w:type="gramStart"/>
            <w:r>
              <w:rPr>
                <w:rFonts w:eastAsia="仿宋_GB2312"/>
                <w:sz w:val="18"/>
                <w:szCs w:val="18"/>
              </w:rPr>
              <w:t>粉产品</w:t>
            </w:r>
            <w:proofErr w:type="gramEnd"/>
            <w:r>
              <w:rPr>
                <w:rFonts w:eastAsia="仿宋_GB2312"/>
                <w:sz w:val="18"/>
                <w:szCs w:val="18"/>
              </w:rPr>
              <w:t>质量是否符合国家和行业相应的标准要求</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48</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28" w:type="dxa"/>
              <w:left w:w="113" w:type="dxa"/>
              <w:bottom w:w="28" w:type="dxa"/>
              <w:right w:w="113" w:type="dxa"/>
            </w:tcMar>
            <w:vAlign w:val="center"/>
          </w:tcPr>
          <w:p w:rsidR="00B031C0" w:rsidRDefault="00B031C0" w:rsidP="00001B46">
            <w:pPr>
              <w:jc w:val="left"/>
              <w:rPr>
                <w:rFonts w:eastAsia="仿宋_GB2312"/>
                <w:sz w:val="18"/>
                <w:szCs w:val="18"/>
              </w:rPr>
            </w:pPr>
            <w:r>
              <w:rPr>
                <w:rFonts w:eastAsia="仿宋_GB2312"/>
                <w:sz w:val="18"/>
                <w:szCs w:val="18"/>
              </w:rPr>
              <w:t>热裂</w:t>
            </w:r>
            <w:proofErr w:type="gramStart"/>
            <w:r>
              <w:rPr>
                <w:rFonts w:eastAsia="仿宋_GB2312"/>
                <w:sz w:val="18"/>
                <w:szCs w:val="18"/>
              </w:rPr>
              <w:t>解产品</w:t>
            </w:r>
            <w:proofErr w:type="gramEnd"/>
            <w:r>
              <w:rPr>
                <w:rFonts w:eastAsia="仿宋_GB2312"/>
                <w:sz w:val="18"/>
                <w:szCs w:val="18"/>
              </w:rPr>
              <w:t>质量是否符合国家和行业相应的标准要求</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49</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28" w:type="dxa"/>
              <w:left w:w="113" w:type="dxa"/>
              <w:bottom w:w="28"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是否通过质量管理体系认证</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Align w:val="center"/>
          </w:tcPr>
          <w:p w:rsidR="00B031C0" w:rsidRDefault="00B031C0" w:rsidP="00001B46">
            <w:pPr>
              <w:jc w:val="center"/>
              <w:rPr>
                <w:rFonts w:eastAsia="仿宋_GB2312"/>
                <w:sz w:val="18"/>
                <w:szCs w:val="18"/>
              </w:rPr>
            </w:pPr>
            <w:r>
              <w:rPr>
                <w:rFonts w:eastAsia="仿宋_GB2312"/>
                <w:sz w:val="18"/>
                <w:szCs w:val="18"/>
              </w:rPr>
              <w:t>提供复印件</w:t>
            </w: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50</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28" w:type="dxa"/>
              <w:left w:w="113" w:type="dxa"/>
              <w:bottom w:w="28"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是否具备完善的质量管理制度</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51</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28" w:type="dxa"/>
              <w:left w:w="113" w:type="dxa"/>
              <w:bottom w:w="28" w:type="dxa"/>
              <w:right w:w="113" w:type="dxa"/>
            </w:tcMar>
            <w:vAlign w:val="center"/>
          </w:tcPr>
          <w:p w:rsidR="00B031C0" w:rsidRDefault="00B031C0" w:rsidP="00001B46">
            <w:pPr>
              <w:jc w:val="left"/>
              <w:rPr>
                <w:rFonts w:eastAsia="仿宋_GB2312"/>
                <w:sz w:val="18"/>
                <w:szCs w:val="18"/>
              </w:rPr>
            </w:pPr>
            <w:r>
              <w:rPr>
                <w:rFonts w:eastAsia="仿宋_GB2312"/>
                <w:sz w:val="18"/>
                <w:szCs w:val="18"/>
              </w:rPr>
              <w:t>专职质量管理人员数量</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52</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28" w:type="dxa"/>
              <w:left w:w="113" w:type="dxa"/>
              <w:bottom w:w="28"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是否建立可追溯制度</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53</w:t>
            </w:r>
          </w:p>
        </w:tc>
        <w:tc>
          <w:tcPr>
            <w:tcW w:w="519" w:type="dxa"/>
            <w:vMerge w:val="restart"/>
            <w:vAlign w:val="center"/>
          </w:tcPr>
          <w:p w:rsidR="00B031C0" w:rsidRDefault="00B031C0" w:rsidP="00001B46">
            <w:pPr>
              <w:jc w:val="center"/>
              <w:rPr>
                <w:rFonts w:eastAsia="仿宋_GB2312"/>
                <w:b/>
                <w:sz w:val="18"/>
                <w:szCs w:val="18"/>
              </w:rPr>
            </w:pPr>
            <w:r>
              <w:rPr>
                <w:rFonts w:eastAsia="仿宋_GB2312"/>
                <w:b/>
                <w:sz w:val="18"/>
                <w:szCs w:val="18"/>
              </w:rPr>
              <w:t>安全生产、职业教育和职业健康</w:t>
            </w: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是否依法经过安全生产监督管理部门审查、验收</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Merge w:val="restart"/>
            <w:tcMar>
              <w:top w:w="28" w:type="dxa"/>
              <w:left w:w="0" w:type="dxa"/>
              <w:bottom w:w="28" w:type="dxa"/>
              <w:right w:w="0" w:type="dxa"/>
            </w:tcMar>
            <w:vAlign w:val="center"/>
          </w:tcPr>
          <w:p w:rsidR="00B031C0" w:rsidRDefault="00B031C0" w:rsidP="00001B46">
            <w:pPr>
              <w:rPr>
                <w:rFonts w:eastAsia="仿宋_GB2312"/>
                <w:sz w:val="18"/>
                <w:szCs w:val="18"/>
              </w:rPr>
            </w:pPr>
            <w:r>
              <w:rPr>
                <w:rFonts w:eastAsia="仿宋_GB2312"/>
                <w:sz w:val="18"/>
                <w:szCs w:val="18"/>
              </w:rPr>
              <w:t>提供复印件</w:t>
            </w: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54</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是否通过职业健康安全管理体系认证</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vMerge/>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55</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是否有健全的安全生产组织管理体系</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56</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是否有完善的安全保障制度</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57</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是否配备安全防护设施和标识</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58</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是否制订突发事件应急预案</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59</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是否制订完善的岗位操作规程和工作流程</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60</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专职安全管理人员数量</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61</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是否有职工安全生产培训制度和安全生产检查制度</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62</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是否有完善的职业卫生防护措施</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63</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用工制度是否符合《劳动合同法》《社会保险法》的规定</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64</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是否建立职业教育培训管理制度</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65</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已参加行业培训人员数量</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r w:rsidR="00B031C0" w:rsidTr="00001B46">
        <w:trPr>
          <w:trHeight w:val="340"/>
        </w:trPr>
        <w:tc>
          <w:tcPr>
            <w:tcW w:w="454" w:type="dxa"/>
            <w:vAlign w:val="center"/>
          </w:tcPr>
          <w:p w:rsidR="00B031C0" w:rsidRDefault="00B031C0" w:rsidP="00001B46">
            <w:pPr>
              <w:jc w:val="center"/>
              <w:rPr>
                <w:rFonts w:eastAsia="仿宋_GB2312"/>
                <w:sz w:val="18"/>
                <w:szCs w:val="18"/>
              </w:rPr>
            </w:pPr>
            <w:r>
              <w:rPr>
                <w:rFonts w:eastAsia="仿宋_GB2312"/>
                <w:sz w:val="18"/>
                <w:szCs w:val="18"/>
              </w:rPr>
              <w:t>66</w:t>
            </w:r>
          </w:p>
        </w:tc>
        <w:tc>
          <w:tcPr>
            <w:tcW w:w="519" w:type="dxa"/>
            <w:vMerge/>
            <w:vAlign w:val="center"/>
          </w:tcPr>
          <w:p w:rsidR="00B031C0" w:rsidRDefault="00B031C0" w:rsidP="00001B46">
            <w:pPr>
              <w:jc w:val="center"/>
              <w:rPr>
                <w:rFonts w:eastAsia="仿宋_GB2312"/>
                <w:sz w:val="18"/>
                <w:szCs w:val="18"/>
              </w:rPr>
            </w:pPr>
          </w:p>
        </w:tc>
        <w:tc>
          <w:tcPr>
            <w:tcW w:w="3737" w:type="dxa"/>
            <w:gridSpan w:val="4"/>
            <w:tcMar>
              <w:top w:w="0" w:type="dxa"/>
              <w:left w:w="113" w:type="dxa"/>
              <w:bottom w:w="0" w:type="dxa"/>
              <w:right w:w="113" w:type="dxa"/>
            </w:tcMar>
            <w:vAlign w:val="center"/>
          </w:tcPr>
          <w:p w:rsidR="00B031C0" w:rsidRDefault="00B031C0" w:rsidP="00001B46">
            <w:pPr>
              <w:jc w:val="left"/>
              <w:rPr>
                <w:rFonts w:eastAsia="仿宋_GB2312"/>
                <w:sz w:val="18"/>
                <w:szCs w:val="18"/>
              </w:rPr>
            </w:pPr>
            <w:r>
              <w:rPr>
                <w:rFonts w:eastAsia="仿宋_GB2312"/>
                <w:sz w:val="18"/>
                <w:szCs w:val="18"/>
              </w:rPr>
              <w:t>特种作业人员是否做到持证上岗</w:t>
            </w:r>
          </w:p>
        </w:tc>
        <w:tc>
          <w:tcPr>
            <w:tcW w:w="3082" w:type="dxa"/>
            <w:tcMar>
              <w:top w:w="28" w:type="dxa"/>
              <w:left w:w="28" w:type="dxa"/>
              <w:bottom w:w="28" w:type="dxa"/>
              <w:right w:w="28" w:type="dxa"/>
            </w:tcMar>
            <w:vAlign w:val="center"/>
          </w:tcPr>
          <w:p w:rsidR="00B031C0" w:rsidRDefault="00B031C0" w:rsidP="00001B46">
            <w:pPr>
              <w:jc w:val="left"/>
              <w:rPr>
                <w:rFonts w:eastAsia="仿宋_GB2312"/>
                <w:sz w:val="18"/>
                <w:szCs w:val="18"/>
              </w:rPr>
            </w:pPr>
          </w:p>
        </w:tc>
        <w:tc>
          <w:tcPr>
            <w:tcW w:w="570" w:type="dxa"/>
            <w:tcMar>
              <w:top w:w="28" w:type="dxa"/>
              <w:left w:w="0" w:type="dxa"/>
              <w:bottom w:w="28" w:type="dxa"/>
              <w:right w:w="0" w:type="dxa"/>
            </w:tcMar>
            <w:vAlign w:val="center"/>
          </w:tcPr>
          <w:p w:rsidR="00B031C0" w:rsidRDefault="00B031C0" w:rsidP="00001B46">
            <w:pPr>
              <w:jc w:val="center"/>
              <w:rPr>
                <w:rFonts w:eastAsia="仿宋_GB2312"/>
                <w:sz w:val="18"/>
                <w:szCs w:val="18"/>
              </w:rPr>
            </w:pPr>
          </w:p>
        </w:tc>
      </w:tr>
    </w:tbl>
    <w:p w:rsidR="00B031C0" w:rsidRDefault="00B031C0" w:rsidP="00B031C0">
      <w:pPr>
        <w:ind w:firstLineChars="200" w:firstLine="360"/>
        <w:jc w:val="left"/>
        <w:rPr>
          <w:rFonts w:ascii="仿宋_GB2312" w:eastAsia="仿宋_GB2312" w:hAnsi="仿宋_GB2312" w:cs="仿宋_GB2312" w:hint="eastAsia"/>
          <w:sz w:val="18"/>
          <w:szCs w:val="18"/>
        </w:rPr>
      </w:pPr>
    </w:p>
    <w:p w:rsidR="00B031C0" w:rsidRDefault="00B031C0" w:rsidP="00B031C0">
      <w:pPr>
        <w:jc w:val="left"/>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 xml:space="preserve">                                         </w:t>
      </w:r>
    </w:p>
    <w:p w:rsidR="00B031C0" w:rsidRDefault="00B031C0" w:rsidP="00B031C0">
      <w:pPr>
        <w:jc w:val="left"/>
        <w:rPr>
          <w:rFonts w:eastAsia="仿宋_GB2312"/>
          <w:sz w:val="32"/>
          <w:szCs w:val="32"/>
        </w:rPr>
        <w:sectPr w:rsidR="00B031C0">
          <w:footerReference w:type="default" r:id="rId6"/>
          <w:pgSz w:w="11906" w:h="16838"/>
          <w:pgMar w:top="1440" w:right="1800" w:bottom="1440" w:left="1800" w:header="851" w:footer="992" w:gutter="0"/>
          <w:pgNumType w:start="1"/>
          <w:cols w:space="720"/>
          <w:docGrid w:type="lines" w:linePitch="312"/>
        </w:sectPr>
      </w:pPr>
    </w:p>
    <w:p w:rsidR="00B031C0" w:rsidRDefault="00B031C0" w:rsidP="00B031C0">
      <w:pPr>
        <w:jc w:val="left"/>
        <w:rPr>
          <w:rFonts w:ascii="黑体" w:eastAsia="黑体" w:cs="黑体"/>
          <w:sz w:val="42"/>
          <w:szCs w:val="42"/>
        </w:rPr>
      </w:pPr>
      <w:r>
        <w:rPr>
          <w:rFonts w:eastAsia="仿宋_GB2312"/>
          <w:sz w:val="32"/>
          <w:szCs w:val="32"/>
        </w:rPr>
        <w:lastRenderedPageBreak/>
        <w:t>表</w:t>
      </w:r>
      <w:r>
        <w:rPr>
          <w:rFonts w:eastAsia="仿宋_GB2312"/>
          <w:sz w:val="32"/>
          <w:szCs w:val="32"/>
        </w:rPr>
        <w:t>3</w:t>
      </w:r>
    </w:p>
    <w:p w:rsidR="00B031C0" w:rsidRDefault="00B031C0" w:rsidP="00B031C0">
      <w:pPr>
        <w:jc w:val="center"/>
        <w:rPr>
          <w:rFonts w:ascii="黑体" w:eastAsia="黑体" w:cs="黑体"/>
          <w:sz w:val="36"/>
          <w:szCs w:val="36"/>
        </w:rPr>
      </w:pPr>
    </w:p>
    <w:p w:rsidR="00B031C0" w:rsidRDefault="00B031C0" w:rsidP="00B031C0">
      <w:pPr>
        <w:jc w:val="center"/>
        <w:rPr>
          <w:rFonts w:ascii="宋体" w:hAnsi="宋体" w:cs="黑体"/>
          <w:sz w:val="36"/>
          <w:szCs w:val="36"/>
        </w:rPr>
      </w:pPr>
      <w:r>
        <w:rPr>
          <w:rFonts w:ascii="黑体" w:eastAsia="黑体" w:hAnsi="宋体" w:cs="黑体"/>
          <w:sz w:val="36"/>
          <w:szCs w:val="36"/>
        </w:rPr>
        <w:t>省级工业和信息化主管部门审核意见表</w:t>
      </w:r>
    </w:p>
    <w:p w:rsidR="00B031C0" w:rsidRDefault="00B031C0" w:rsidP="00B031C0">
      <w:pPr>
        <w:jc w:val="left"/>
        <w:rPr>
          <w:rFonts w:ascii="方正北魏楷书简体" w:eastAsia="方正北魏楷书简体" w:cs="方正北魏楷书简体"/>
          <w:sz w:val="28"/>
          <w:szCs w:val="28"/>
        </w:rPr>
      </w:pPr>
    </w:p>
    <w:p w:rsidR="00B031C0" w:rsidRDefault="00B031C0" w:rsidP="00B031C0">
      <w:pPr>
        <w:jc w:val="left"/>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填表人                                        联系电话：</w:t>
      </w:r>
    </w:p>
    <w:tbl>
      <w:tblPr>
        <w:tblW w:w="0" w:type="auto"/>
        <w:jc w:val="center"/>
        <w:tblLayout w:type="fixed"/>
        <w:tblCellMar>
          <w:left w:w="0" w:type="dxa"/>
          <w:right w:w="0" w:type="dxa"/>
        </w:tblCellMar>
        <w:tblLook w:val="0000"/>
      </w:tblPr>
      <w:tblGrid>
        <w:gridCol w:w="1106"/>
        <w:gridCol w:w="7426"/>
      </w:tblGrid>
      <w:tr w:rsidR="00B031C0" w:rsidTr="00001B46">
        <w:trPr>
          <w:trHeight w:hRule="exact" w:val="566"/>
          <w:jc w:val="center"/>
        </w:trPr>
        <w:tc>
          <w:tcPr>
            <w:tcW w:w="1106"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申请企业</w:t>
            </w:r>
          </w:p>
        </w:tc>
        <w:tc>
          <w:tcPr>
            <w:tcW w:w="7426"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B031C0" w:rsidRDefault="00B031C0" w:rsidP="00001B46">
            <w:pPr>
              <w:jc w:val="left"/>
              <w:rPr>
                <w:rFonts w:ascii="仿宋_GB2312" w:eastAsia="仿宋_GB2312" w:hAnsi="仿宋_GB2312" w:cs="仿宋_GB2312" w:hint="eastAsia"/>
                <w:sz w:val="18"/>
                <w:szCs w:val="18"/>
              </w:rPr>
            </w:pPr>
          </w:p>
        </w:tc>
      </w:tr>
      <w:tr w:rsidR="00B031C0" w:rsidTr="00001B46">
        <w:trPr>
          <w:trHeight w:val="534"/>
          <w:jc w:val="center"/>
        </w:trPr>
        <w:tc>
          <w:tcPr>
            <w:tcW w:w="1106" w:type="dxa"/>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B031C0" w:rsidRDefault="00B031C0" w:rsidP="00001B46">
            <w:pPr>
              <w:jc w:val="center"/>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申请时间</w:t>
            </w:r>
          </w:p>
        </w:tc>
        <w:tc>
          <w:tcPr>
            <w:tcW w:w="7426" w:type="dxa"/>
            <w:tcBorders>
              <w:top w:val="single" w:sz="4" w:space="0" w:color="000000"/>
              <w:left w:val="single" w:sz="4" w:space="0" w:color="000000"/>
              <w:right w:val="single" w:sz="4" w:space="0" w:color="000000"/>
            </w:tcBorders>
            <w:vAlign w:val="center"/>
          </w:tcPr>
          <w:p w:rsidR="00B031C0" w:rsidRDefault="00B031C0" w:rsidP="00001B46">
            <w:pPr>
              <w:jc w:val="left"/>
              <w:rPr>
                <w:rFonts w:ascii="仿宋_GB2312" w:eastAsia="仿宋_GB2312" w:hAnsi="仿宋_GB2312" w:cs="仿宋_GB2312" w:hint="eastAsia"/>
                <w:sz w:val="18"/>
                <w:szCs w:val="18"/>
              </w:rPr>
            </w:pPr>
          </w:p>
        </w:tc>
      </w:tr>
      <w:tr w:rsidR="00B031C0" w:rsidTr="00001B46">
        <w:trPr>
          <w:trHeight w:val="9488"/>
          <w:jc w:val="center"/>
        </w:trPr>
        <w:tc>
          <w:tcPr>
            <w:tcW w:w="8532"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0" w:type="dxa"/>
              <w:right w:w="113" w:type="dxa"/>
            </w:tcMar>
          </w:tcPr>
          <w:p w:rsidR="00B031C0" w:rsidRDefault="00B031C0" w:rsidP="00001B46">
            <w:pPr>
              <w:jc w:val="left"/>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省级工业和信息化主管部门意见：</w:t>
            </w: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jc w:val="left"/>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 xml:space="preserve">经办人签字：                     负责人签字：               （单位公章） </w:t>
            </w:r>
          </w:p>
          <w:p w:rsidR="00B031C0" w:rsidRDefault="00B031C0" w:rsidP="00001B46">
            <w:pPr>
              <w:jc w:val="left"/>
              <w:rPr>
                <w:rFonts w:ascii="仿宋_GB2312" w:eastAsia="仿宋_GB2312" w:hAnsi="仿宋_GB2312" w:cs="仿宋_GB2312" w:hint="eastAsia"/>
                <w:sz w:val="18"/>
                <w:szCs w:val="18"/>
              </w:rPr>
            </w:pPr>
          </w:p>
          <w:p w:rsidR="00B031C0" w:rsidRDefault="00B031C0" w:rsidP="00001B46">
            <w:pPr>
              <w:ind w:firstLineChars="2850" w:firstLine="5130"/>
              <w:jc w:val="left"/>
              <w:rPr>
                <w:rFonts w:ascii="仿宋_GB2312" w:eastAsia="仿宋_GB2312" w:hAnsi="仿宋_GB2312" w:cs="仿宋_GB2312" w:hint="eastAsia"/>
                <w:sz w:val="18"/>
                <w:szCs w:val="18"/>
              </w:rPr>
            </w:pPr>
            <w:r>
              <w:rPr>
                <w:rFonts w:ascii="仿宋_GB2312" w:eastAsia="仿宋_GB2312" w:hAnsi="仿宋_GB2312" w:cs="仿宋_GB2312" w:hint="eastAsia"/>
                <w:sz w:val="18"/>
                <w:szCs w:val="18"/>
              </w:rPr>
              <w:t>年       月         日</w:t>
            </w:r>
          </w:p>
        </w:tc>
      </w:tr>
    </w:tbl>
    <w:p w:rsidR="00D162C6" w:rsidRDefault="00D162C6"/>
    <w:sectPr w:rsidR="00D162C6" w:rsidSect="00D162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 宋体 Std L">
    <w:altName w:val="宋体"/>
    <w:charset w:val="00"/>
    <w:family w:val="modern"/>
    <w:pitch w:val="default"/>
    <w:sig w:usb0="00000000" w:usb1="0000000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Fancy Card Text"/>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auto"/>
    <w:pitch w:val="default"/>
    <w:sig w:usb0="00000000" w:usb1="080E0000" w:usb2="00000000" w:usb3="00000000" w:csb0="00040000" w:csb1="00000000"/>
  </w:font>
  <w:font w:name="方正北魏楷书简体">
    <w:altName w:val="楷体"/>
    <w:charset w:val="00"/>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A71A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A71A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A71A6">
    <w:pPr>
      <w:pStyle w:val="a4"/>
    </w:pPr>
    <w:r>
      <w:pict>
        <v:shapetype id="_x0000_t202" coordsize="21600,21600" o:spt="202" path="m,l,21600r21600,l21600,xe">
          <v:stroke joinstyle="miter"/>
          <v:path gradientshapeok="t" o:connecttype="rect"/>
        </v:shapetype>
        <v:shape id="文本框 9"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000000" w:rsidRDefault="00AA71A6">
                <w:pPr>
                  <w:pStyle w:val="a4"/>
                  <w:rPr>
                    <w:rFonts w:hint="eastAsia"/>
                  </w:rPr>
                </w:pPr>
                <w:r>
                  <w:fldChar w:fldCharType="begin"/>
                </w:r>
                <w:r>
                  <w:instrText xml:space="preserve"> PAGE  \* MERGEFORMAT </w:instrText>
                </w:r>
                <w:r>
                  <w:fldChar w:fldCharType="separate"/>
                </w:r>
                <w:r w:rsidR="00B031C0">
                  <w:rPr>
                    <w:noProof/>
                  </w:rPr>
                  <w:t>1</w:t>
                </w:r>
                <w: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B031C0"/>
    <w:rsid w:val="00AA71A6"/>
    <w:rsid w:val="00B031C0"/>
    <w:rsid w:val="00D162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1C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基本段落]"/>
    <w:basedOn w:val="a"/>
    <w:semiHidden/>
    <w:rsid w:val="00B031C0"/>
    <w:pPr>
      <w:spacing w:line="288" w:lineRule="auto"/>
    </w:pPr>
    <w:rPr>
      <w:rFonts w:ascii="Adobe 宋体 Std L" w:eastAsia="Adobe 宋体 Std L" w:cs="Adobe 宋体 Std L"/>
      <w:sz w:val="24"/>
      <w:szCs w:val="24"/>
    </w:rPr>
  </w:style>
  <w:style w:type="paragraph" w:styleId="a4">
    <w:name w:val="footer"/>
    <w:basedOn w:val="a"/>
    <w:link w:val="Char"/>
    <w:rsid w:val="00B031C0"/>
    <w:pPr>
      <w:tabs>
        <w:tab w:val="center" w:pos="4153"/>
        <w:tab w:val="right" w:pos="8306"/>
      </w:tabs>
      <w:snapToGrid w:val="0"/>
      <w:jc w:val="left"/>
    </w:pPr>
    <w:rPr>
      <w:sz w:val="18"/>
    </w:rPr>
  </w:style>
  <w:style w:type="character" w:customStyle="1" w:styleId="Char">
    <w:name w:val="页脚 Char"/>
    <w:basedOn w:val="a0"/>
    <w:link w:val="a4"/>
    <w:rsid w:val="00B031C0"/>
    <w:rPr>
      <w:rFonts w:ascii="Times New Roman" w:eastAsia="宋体"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Kicaz</dc:creator>
  <cp:lastModifiedBy>Kicaz</cp:lastModifiedBy>
  <cp:revision>1</cp:revision>
  <dcterms:created xsi:type="dcterms:W3CDTF">2020-05-22T01:44:00Z</dcterms:created>
  <dcterms:modified xsi:type="dcterms:W3CDTF">2020-05-22T01:45:00Z</dcterms:modified>
</cp:coreProperties>
</file>